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5" w:rsidRDefault="00770445" w:rsidP="00770445">
      <w:pPr>
        <w:spacing w:after="0" w:line="240" w:lineRule="auto"/>
        <w:jc w:val="center"/>
      </w:pPr>
      <w:r>
        <w:t xml:space="preserve">ZAGADNIENIA NA EGZAMIN DYPLOMOWY </w:t>
      </w:r>
    </w:p>
    <w:p w:rsidR="00770445" w:rsidRDefault="00770445" w:rsidP="00461163">
      <w:pPr>
        <w:spacing w:after="0" w:line="240" w:lineRule="auto"/>
        <w:jc w:val="center"/>
      </w:pPr>
      <w:r>
        <w:t>STUDIA PODYPLOMOWE Z DORADZTWA ZAWODOWEGO</w:t>
      </w:r>
      <w:r w:rsidR="00461163">
        <w:br/>
      </w:r>
      <w:r>
        <w:t xml:space="preserve"> I DORADZTWA ZAWODOWEGO I PERSONALNEGO</w:t>
      </w:r>
    </w:p>
    <w:p w:rsidR="009C07E7" w:rsidRDefault="009C07E7"/>
    <w:p w:rsidR="00045FBD" w:rsidRPr="00045FBD" w:rsidRDefault="00045FBD" w:rsidP="00045FB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45FBD">
        <w:rPr>
          <w:rFonts w:ascii="Times New Roman" w:hAnsi="Times New Roman" w:cs="Times New Roman"/>
        </w:rPr>
        <w:t>Rola doradcy zawodowego w procesie podejmowania wyborów edukacyjnych</w:t>
      </w:r>
    </w:p>
    <w:p w:rsidR="00E016D7" w:rsidRPr="001E0D30" w:rsidRDefault="001E0D30" w:rsidP="00045FB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E0D30">
        <w:rPr>
          <w:rFonts w:ascii="Times New Roman" w:hAnsi="Times New Roman" w:cs="Times New Roman"/>
        </w:rPr>
        <w:t>Planowanie kariery zawodowej przez jednostkę jako proces całożyciowy.</w:t>
      </w:r>
    </w:p>
    <w:p w:rsidR="001E0D30" w:rsidRPr="001E0D30" w:rsidRDefault="001E0D30" w:rsidP="001E0D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E0D30">
        <w:rPr>
          <w:rFonts w:ascii="Times New Roman" w:hAnsi="Times New Roman" w:cs="Times New Roman"/>
        </w:rPr>
        <w:t xml:space="preserve">Strategie projektowania przyszłości edukacyjno-zawodowej. </w:t>
      </w:r>
    </w:p>
    <w:p w:rsidR="001E0D30" w:rsidRPr="001E0D30" w:rsidRDefault="001E0D30" w:rsidP="001E0D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E0D30">
        <w:rPr>
          <w:rFonts w:ascii="Times New Roman" w:hAnsi="Times New Roman" w:cs="Times New Roman"/>
        </w:rPr>
        <w:t xml:space="preserve">Wymień rodzaje bezrobocia i omów jego skutki. </w:t>
      </w:r>
    </w:p>
    <w:p w:rsidR="001E0D30" w:rsidRPr="001E0D30" w:rsidRDefault="001E0D30" w:rsidP="001E0D3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E0D30">
        <w:rPr>
          <w:rFonts w:ascii="Times New Roman" w:hAnsi="Times New Roman" w:cs="Times New Roman"/>
        </w:rPr>
        <w:t>Omów przykładowe metody, techniki i narzędzia pracy doradcy zawodowego.</w:t>
      </w:r>
    </w:p>
    <w:p w:rsidR="001E0D30" w:rsidRPr="001E0D30" w:rsidRDefault="001E0D30" w:rsidP="00045FB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t>Działalność szkolnego doradcy zawodowego.</w:t>
      </w:r>
    </w:p>
    <w:p w:rsidR="001E0D30" w:rsidRPr="00BF7037" w:rsidRDefault="000439D1" w:rsidP="00045FBD">
      <w:pPr>
        <w:pStyle w:val="Akapitzlist"/>
        <w:numPr>
          <w:ilvl w:val="0"/>
          <w:numId w:val="6"/>
        </w:numPr>
      </w:pPr>
      <w:r>
        <w:t>Scharakteryzuj funkcje doradztwa zawodowego.</w:t>
      </w:r>
    </w:p>
    <w:p w:rsidR="000439D1" w:rsidRPr="00BF7037" w:rsidRDefault="000439D1" w:rsidP="00045FBD">
      <w:pPr>
        <w:pStyle w:val="Akapitzlist"/>
        <w:numPr>
          <w:ilvl w:val="0"/>
          <w:numId w:val="6"/>
        </w:numPr>
      </w:pPr>
      <w:r>
        <w:t>Omów wybrane zawody przyszłości i przeszłości.</w:t>
      </w:r>
    </w:p>
    <w:p w:rsidR="000439D1" w:rsidRPr="00BF7037" w:rsidRDefault="000439D1" w:rsidP="00045FBD">
      <w:pPr>
        <w:pStyle w:val="Akapitzlist"/>
        <w:numPr>
          <w:ilvl w:val="0"/>
          <w:numId w:val="6"/>
        </w:numPr>
      </w:pPr>
      <w:r>
        <w:t>Omów proces doradczy z klientem.</w:t>
      </w:r>
    </w:p>
    <w:p w:rsidR="00BF7037" w:rsidRPr="00BF7037" w:rsidRDefault="00C620F8" w:rsidP="00BF7037">
      <w:pPr>
        <w:pStyle w:val="Akapitzlist"/>
        <w:numPr>
          <w:ilvl w:val="0"/>
          <w:numId w:val="6"/>
        </w:numPr>
      </w:pPr>
      <w:r>
        <w:t>Obszary  diagnozy doradczej</w:t>
      </w:r>
    </w:p>
    <w:p w:rsidR="000439D1" w:rsidRPr="00BF7037" w:rsidRDefault="00BF7037" w:rsidP="00BF7037">
      <w:pPr>
        <w:pStyle w:val="Akapitzlist"/>
        <w:numPr>
          <w:ilvl w:val="0"/>
          <w:numId w:val="6"/>
        </w:numPr>
      </w:pPr>
      <w:r w:rsidRPr="00BF7037">
        <w:t>Metody i zasady pracy doradcy zawodowego.</w:t>
      </w:r>
    </w:p>
    <w:p w:rsidR="00BF7037" w:rsidRPr="00BF7037" w:rsidRDefault="00BF7037" w:rsidP="00BF7037">
      <w:pPr>
        <w:pStyle w:val="Akapitzlist"/>
        <w:numPr>
          <w:ilvl w:val="0"/>
          <w:numId w:val="6"/>
        </w:numPr>
      </w:pPr>
      <w:r w:rsidRPr="00BF7037">
        <w:t>Wybrane zagadnienia z etyki doradztwa zawodowego</w:t>
      </w:r>
      <w:r>
        <w:t>.</w:t>
      </w:r>
    </w:p>
    <w:p w:rsidR="00BF7037" w:rsidRDefault="00BF7037" w:rsidP="00BF7037">
      <w:pPr>
        <w:pStyle w:val="Akapitzlist"/>
        <w:numPr>
          <w:ilvl w:val="0"/>
          <w:numId w:val="6"/>
        </w:numPr>
      </w:pPr>
      <w:r>
        <w:t>Grupowe poradnictwo zawodowe.</w:t>
      </w:r>
    </w:p>
    <w:p w:rsidR="00BF7037" w:rsidRPr="001E6D5D" w:rsidRDefault="00BF7037" w:rsidP="00BF7037">
      <w:pPr>
        <w:pStyle w:val="Akapitzlist"/>
        <w:numPr>
          <w:ilvl w:val="0"/>
          <w:numId w:val="6"/>
        </w:numPr>
      </w:pPr>
      <w:r w:rsidRPr="001E6D5D">
        <w:t>Indywidualne poradnictwo zawodowe, wybrane metody i techniki pracy</w:t>
      </w:r>
      <w:r w:rsidR="001E6D5D" w:rsidRPr="001E6D5D">
        <w:t>.</w:t>
      </w:r>
    </w:p>
    <w:p w:rsidR="00BF7037" w:rsidRPr="001E6D5D" w:rsidRDefault="00BF7037" w:rsidP="00BF7037">
      <w:pPr>
        <w:pStyle w:val="Akapitzlist"/>
        <w:numPr>
          <w:ilvl w:val="0"/>
          <w:numId w:val="6"/>
        </w:numPr>
      </w:pPr>
      <w:r w:rsidRPr="001E6D5D">
        <w:t>Klasyfikacja zawodów, system kształcenia zawodowego</w:t>
      </w:r>
      <w:r w:rsidR="001E6D5D" w:rsidRPr="001E6D5D">
        <w:t>.</w:t>
      </w:r>
    </w:p>
    <w:p w:rsidR="00BF7037" w:rsidRPr="001E6D5D" w:rsidRDefault="007E396B" w:rsidP="00BF7037">
      <w:pPr>
        <w:pStyle w:val="Akapitzlist"/>
        <w:numPr>
          <w:ilvl w:val="0"/>
          <w:numId w:val="6"/>
        </w:numPr>
      </w:pPr>
      <w:r w:rsidRPr="001E6D5D">
        <w:t>Rekrutacja kadr w pracy doradcy personalnego</w:t>
      </w:r>
      <w:r w:rsidR="001E6D5D" w:rsidRPr="001E6D5D">
        <w:t>.</w:t>
      </w:r>
    </w:p>
    <w:p w:rsidR="001E6D5D" w:rsidRPr="001E6D5D" w:rsidRDefault="001E6D5D" w:rsidP="001E6D5D">
      <w:pPr>
        <w:pStyle w:val="Akapitzlist"/>
        <w:numPr>
          <w:ilvl w:val="0"/>
          <w:numId w:val="6"/>
        </w:numPr>
      </w:pPr>
      <w:r w:rsidRPr="001E6D5D">
        <w:t xml:space="preserve">Przygotowanie klienta do rozmowy rekrutacyjnej </w:t>
      </w:r>
    </w:p>
    <w:p w:rsidR="001E6D5D" w:rsidRPr="001E6D5D" w:rsidRDefault="001E6D5D" w:rsidP="001E6D5D">
      <w:pPr>
        <w:pStyle w:val="Akapitzlist"/>
        <w:numPr>
          <w:ilvl w:val="0"/>
          <w:numId w:val="6"/>
        </w:numPr>
      </w:pPr>
      <w:r w:rsidRPr="001E6D5D">
        <w:t>Rozwój zawodowy I warunki rozwoju zawodowego</w:t>
      </w:r>
    </w:p>
    <w:p w:rsidR="001E6D5D" w:rsidRPr="001E6D5D" w:rsidRDefault="001E6D5D" w:rsidP="001E6D5D">
      <w:pPr>
        <w:pStyle w:val="Akapitzlist"/>
      </w:pPr>
    </w:p>
    <w:p w:rsidR="00E016D7" w:rsidRDefault="00E016D7"/>
    <w:p w:rsidR="00E016D7" w:rsidRDefault="00E016D7"/>
    <w:p w:rsidR="00C620F8" w:rsidRDefault="00C620F8"/>
    <w:p w:rsidR="00C620F8" w:rsidRDefault="00C620F8"/>
    <w:p w:rsidR="00C620F8" w:rsidRDefault="00C620F8"/>
    <w:p w:rsidR="00C620F8" w:rsidRDefault="00C620F8"/>
    <w:p w:rsidR="00C620F8" w:rsidRDefault="00C620F8"/>
    <w:p w:rsidR="00C620F8" w:rsidRDefault="00C620F8"/>
    <w:p w:rsidR="00C620F8" w:rsidRDefault="00C620F8"/>
    <w:p w:rsidR="00C620F8" w:rsidRDefault="00C620F8"/>
    <w:p w:rsidR="00770445" w:rsidRDefault="00770445"/>
    <w:sectPr w:rsidR="00770445" w:rsidSect="00E016D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AF"/>
    <w:multiLevelType w:val="hybridMultilevel"/>
    <w:tmpl w:val="B630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CB"/>
    <w:multiLevelType w:val="hybridMultilevel"/>
    <w:tmpl w:val="0D0E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64D"/>
    <w:multiLevelType w:val="hybridMultilevel"/>
    <w:tmpl w:val="4330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FE8"/>
    <w:multiLevelType w:val="hybridMultilevel"/>
    <w:tmpl w:val="5B14A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3162"/>
    <w:multiLevelType w:val="hybridMultilevel"/>
    <w:tmpl w:val="535E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4F77"/>
    <w:multiLevelType w:val="hybridMultilevel"/>
    <w:tmpl w:val="9970D1E0"/>
    <w:lvl w:ilvl="0" w:tplc="CBAC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73E3"/>
    <w:multiLevelType w:val="hybridMultilevel"/>
    <w:tmpl w:val="3A3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647F"/>
    <w:multiLevelType w:val="hybridMultilevel"/>
    <w:tmpl w:val="49E08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0CB2"/>
    <w:multiLevelType w:val="hybridMultilevel"/>
    <w:tmpl w:val="8B84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45BA"/>
    <w:rsid w:val="000439D1"/>
    <w:rsid w:val="0004424D"/>
    <w:rsid w:val="00045FBD"/>
    <w:rsid w:val="00093E90"/>
    <w:rsid w:val="00111067"/>
    <w:rsid w:val="001271F3"/>
    <w:rsid w:val="00130D5C"/>
    <w:rsid w:val="00181413"/>
    <w:rsid w:val="001A511E"/>
    <w:rsid w:val="001B4FA9"/>
    <w:rsid w:val="001E0D30"/>
    <w:rsid w:val="001E6D5D"/>
    <w:rsid w:val="002258B7"/>
    <w:rsid w:val="00363769"/>
    <w:rsid w:val="003802BA"/>
    <w:rsid w:val="00461163"/>
    <w:rsid w:val="004C48B7"/>
    <w:rsid w:val="00617D65"/>
    <w:rsid w:val="006C05BA"/>
    <w:rsid w:val="00720A46"/>
    <w:rsid w:val="00770445"/>
    <w:rsid w:val="007C45BA"/>
    <w:rsid w:val="007E396B"/>
    <w:rsid w:val="008B5B98"/>
    <w:rsid w:val="00902142"/>
    <w:rsid w:val="00931BDD"/>
    <w:rsid w:val="00995661"/>
    <w:rsid w:val="009C07E7"/>
    <w:rsid w:val="009F3792"/>
    <w:rsid w:val="00A51C8A"/>
    <w:rsid w:val="00AA0D70"/>
    <w:rsid w:val="00AA239A"/>
    <w:rsid w:val="00B00CD4"/>
    <w:rsid w:val="00B20986"/>
    <w:rsid w:val="00BF7037"/>
    <w:rsid w:val="00C620F8"/>
    <w:rsid w:val="00DB1B12"/>
    <w:rsid w:val="00E016D7"/>
    <w:rsid w:val="00E423C8"/>
    <w:rsid w:val="00EA7CBE"/>
    <w:rsid w:val="00EB4918"/>
    <w:rsid w:val="00EE18BF"/>
    <w:rsid w:val="00F05E53"/>
    <w:rsid w:val="00F103CA"/>
    <w:rsid w:val="00F21B24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6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5B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3E90"/>
    <w:rPr>
      <w:b/>
      <w:bCs/>
    </w:rPr>
  </w:style>
  <w:style w:type="character" w:customStyle="1" w:styleId="wrtext">
    <w:name w:val="wrtext"/>
    <w:basedOn w:val="Domylnaczcionkaakapitu"/>
    <w:rsid w:val="00093E90"/>
  </w:style>
  <w:style w:type="character" w:styleId="Uwydatnienie">
    <w:name w:val="Emphasis"/>
    <w:basedOn w:val="Domylnaczcionkaakapitu"/>
    <w:uiPriority w:val="20"/>
    <w:qFormat/>
    <w:rsid w:val="00FE0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dcterms:created xsi:type="dcterms:W3CDTF">2018-06-12T08:45:00Z</dcterms:created>
  <dcterms:modified xsi:type="dcterms:W3CDTF">2018-06-12T08:45:00Z</dcterms:modified>
</cp:coreProperties>
</file>