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CE" w:rsidRDefault="00533DCE" w:rsidP="00533DCE">
      <w:pPr>
        <w:ind w:left="360"/>
        <w:jc w:val="center"/>
        <w:rPr>
          <w:b/>
        </w:rPr>
      </w:pPr>
      <w:r>
        <w:rPr>
          <w:b/>
        </w:rPr>
        <w:t>ZESTAWY EGZAMINACYJNE</w:t>
      </w:r>
    </w:p>
    <w:p w:rsidR="00533DCE" w:rsidRDefault="00533DCE" w:rsidP="00533DCE">
      <w:pPr>
        <w:ind w:left="360"/>
        <w:jc w:val="center"/>
        <w:rPr>
          <w:b/>
        </w:rPr>
      </w:pPr>
      <w:bookmarkStart w:id="0" w:name="_GoBack"/>
      <w:bookmarkEnd w:id="0"/>
      <w:r w:rsidRPr="00CB42A1">
        <w:rPr>
          <w:b/>
        </w:rPr>
        <w:t>Edukacja i rehabilitacja dziecka z autyzmem i Zespołem Aspergera</w:t>
      </w:r>
    </w:p>
    <w:p w:rsidR="00D83ACD" w:rsidRDefault="00D83ACD"/>
    <w:p w:rsidR="00644A9E" w:rsidRDefault="00644A9E">
      <w:r>
        <w:t>ZESTAW 1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Wymień sposoby komunikowania się z osobami ze spektrum autyzmu.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 jaki sposób należy dostosować przestrzeń dla dziecka ze spektrum autyzmu w klasie szkolnej.</w:t>
      </w:r>
    </w:p>
    <w:p w:rsidR="00644A9E" w:rsidRDefault="00644A9E" w:rsidP="00644A9E">
      <w:pPr>
        <w:pStyle w:val="Akapitzlist"/>
        <w:numPr>
          <w:ilvl w:val="0"/>
          <w:numId w:val="1"/>
        </w:numPr>
      </w:pPr>
      <w:r>
        <w:t>Wymień wszystkie zmysły dziecka</w:t>
      </w:r>
      <w:r w:rsidR="00533DCE">
        <w:t xml:space="preserve"> </w:t>
      </w:r>
      <w:r>
        <w:t>i omów funkcję jaką pełni zmysł smaku.</w:t>
      </w:r>
    </w:p>
    <w:p w:rsidR="00644A9E" w:rsidRDefault="00644A9E" w:rsidP="00644A9E">
      <w:r>
        <w:t>ZESTAW 2</w:t>
      </w:r>
    </w:p>
    <w:p w:rsidR="00644A9E" w:rsidRDefault="00644A9E" w:rsidP="00644A9E">
      <w:pPr>
        <w:pStyle w:val="Akapitzlist"/>
        <w:numPr>
          <w:ilvl w:val="0"/>
          <w:numId w:val="2"/>
        </w:numPr>
      </w:pPr>
      <w:r>
        <w:t>Od czego należy rozpocząć terapię dziecka z autyzmem?</w:t>
      </w:r>
    </w:p>
    <w:p w:rsidR="00644A9E" w:rsidRDefault="00644A9E" w:rsidP="00644A9E">
      <w:pPr>
        <w:pStyle w:val="Akapitzlist"/>
        <w:numPr>
          <w:ilvl w:val="0"/>
          <w:numId w:val="2"/>
        </w:numPr>
      </w:pPr>
      <w:r>
        <w:t>W jakim celu wprowadza się albumy aktywności. Podaj przykład jednego z albumów.</w:t>
      </w:r>
    </w:p>
    <w:p w:rsidR="00644A9E" w:rsidRDefault="00533DCE" w:rsidP="00644A9E">
      <w:pPr>
        <w:pStyle w:val="Akapitzlist"/>
        <w:numPr>
          <w:ilvl w:val="0"/>
          <w:numId w:val="2"/>
        </w:numPr>
      </w:pPr>
      <w:r>
        <w:t>Wymień wszystkie zmysły u dziecka</w:t>
      </w:r>
      <w:r w:rsidR="00644A9E">
        <w:t xml:space="preserve"> i omów funkcję jaką pełni zmysł wzroku.</w:t>
      </w:r>
    </w:p>
    <w:p w:rsidR="00533DCE" w:rsidRDefault="00533DCE" w:rsidP="00533DCE">
      <w:r>
        <w:t>ZESTAW 3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 jaki sposób stosujemy podpowiedzi podczas włączania komunikacji AAC.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 jakim celu stosuje się plany u dzieci z autyzmem.</w:t>
      </w:r>
    </w:p>
    <w:p w:rsidR="00533DCE" w:rsidRDefault="00533DCE" w:rsidP="00533DCE">
      <w:pPr>
        <w:pStyle w:val="Akapitzlist"/>
        <w:numPr>
          <w:ilvl w:val="0"/>
          <w:numId w:val="3"/>
        </w:numPr>
      </w:pPr>
      <w:r>
        <w:t>Wymień wszystkie zmysły u dziecka i omów funkcję jaką pełni zmysł przedsionkowy.</w:t>
      </w:r>
    </w:p>
    <w:p w:rsidR="00533DCE" w:rsidRDefault="00533DCE" w:rsidP="00533DCE">
      <w:r>
        <w:t>ZESTAW 4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Od czego rozpoczynamy wprowadzanie komunikacji AAC.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Wymień metody terapeutyczne, wspomagające rozwój psychofizyczny dziecka ze spektrum autyzmu.</w:t>
      </w:r>
    </w:p>
    <w:p w:rsidR="00533DCE" w:rsidRDefault="00533DCE" w:rsidP="00533DCE">
      <w:pPr>
        <w:pStyle w:val="Akapitzlist"/>
        <w:numPr>
          <w:ilvl w:val="0"/>
          <w:numId w:val="4"/>
        </w:numPr>
      </w:pPr>
      <w:r>
        <w:t>Wymień wszystkie zmysły u dziecka i omów funkcję jaką pełni zmysł słuchu.</w:t>
      </w:r>
    </w:p>
    <w:p w:rsidR="00533DCE" w:rsidRDefault="00533DCE" w:rsidP="00533DCE">
      <w:r>
        <w:t>ZESTAW 5.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 xml:space="preserve">Wymień metody terapeutyczne, wspomagające rozwój psychofizyczny dziecka ze spektrum autyzmu. 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>Zachowania a komunikacja funkcjonalna.</w:t>
      </w:r>
    </w:p>
    <w:p w:rsidR="00533DCE" w:rsidRDefault="00533DCE" w:rsidP="00533DCE">
      <w:pPr>
        <w:pStyle w:val="Akapitzlist"/>
        <w:numPr>
          <w:ilvl w:val="0"/>
          <w:numId w:val="5"/>
        </w:numPr>
      </w:pPr>
      <w:r>
        <w:t>Wymień wszystkie zmysły u dziecka i omów funkcję jaką pełni zmysł wzroku.</w:t>
      </w:r>
    </w:p>
    <w:p w:rsidR="00533DCE" w:rsidRDefault="00533DCE" w:rsidP="00533DCE">
      <w:r>
        <w:t>ZESTAW 6.</w:t>
      </w:r>
    </w:p>
    <w:p w:rsidR="00533DCE" w:rsidRDefault="00533DCE" w:rsidP="00533DCE">
      <w:pPr>
        <w:pStyle w:val="Akapitzlist"/>
        <w:numPr>
          <w:ilvl w:val="0"/>
          <w:numId w:val="7"/>
        </w:numPr>
      </w:pPr>
      <w:r>
        <w:t xml:space="preserve">Podaj optymalny skład zespołu diagnozującego u dziecka autyzm. </w:t>
      </w:r>
    </w:p>
    <w:p w:rsidR="00533DCE" w:rsidRDefault="00533DCE" w:rsidP="00533DCE">
      <w:pPr>
        <w:pStyle w:val="Akapitzlist"/>
        <w:numPr>
          <w:ilvl w:val="0"/>
          <w:numId w:val="7"/>
        </w:numPr>
      </w:pPr>
      <w:r>
        <w:t>Dostosowanie miejsca do nauki dla dziecka z autyzmem/Zespołem Aspergera w klasie.</w:t>
      </w:r>
    </w:p>
    <w:p w:rsidR="00533DCE" w:rsidRPr="00CB42A1" w:rsidRDefault="00533DCE" w:rsidP="00533DCE">
      <w:pPr>
        <w:pStyle w:val="Akapitzlist"/>
        <w:numPr>
          <w:ilvl w:val="0"/>
          <w:numId w:val="7"/>
        </w:numPr>
      </w:pPr>
      <w:r>
        <w:t>Trudności społeczne prezentujące osoby z autyzmem.</w:t>
      </w:r>
    </w:p>
    <w:p w:rsidR="00533DCE" w:rsidRDefault="00533DCE" w:rsidP="00533DCE">
      <w:r>
        <w:t xml:space="preserve">ZESTAW 7. </w:t>
      </w:r>
    </w:p>
    <w:p w:rsidR="00533DCE" w:rsidRPr="003B0E2A" w:rsidRDefault="00533DCE" w:rsidP="00533DCE">
      <w:pPr>
        <w:pStyle w:val="Akapitzlist"/>
        <w:numPr>
          <w:ilvl w:val="0"/>
          <w:numId w:val="9"/>
        </w:numPr>
      </w:pPr>
      <w:r>
        <w:t>Wymień wszystkie zmysły u dziecka i omów funkcję jaka pełni zmysł przedsionkowy– konsekwencje zaburzeń.</w:t>
      </w:r>
    </w:p>
    <w:p w:rsidR="00005433" w:rsidRDefault="00005433" w:rsidP="00005433">
      <w:pPr>
        <w:pStyle w:val="Akapitzlist"/>
        <w:numPr>
          <w:ilvl w:val="0"/>
          <w:numId w:val="9"/>
        </w:numPr>
      </w:pPr>
      <w:r>
        <w:t>Sposoby włączania dziecka z autyzmem do grupy rówieśniczej.</w:t>
      </w:r>
    </w:p>
    <w:p w:rsidR="00005433" w:rsidRDefault="00005433" w:rsidP="00005433">
      <w:pPr>
        <w:pStyle w:val="Akapitzlist"/>
        <w:numPr>
          <w:ilvl w:val="0"/>
          <w:numId w:val="9"/>
        </w:numPr>
      </w:pPr>
      <w:r>
        <w:t>W jakim celu stosuje się plany dnia u dzieci z autyzmem. Podaj przykład planu.</w:t>
      </w:r>
    </w:p>
    <w:p w:rsidR="00533DCE" w:rsidRDefault="00005433" w:rsidP="00005433">
      <w:r>
        <w:t>ZESTAW 8.</w:t>
      </w:r>
    </w:p>
    <w:p w:rsidR="00005433" w:rsidRPr="003B0E2A" w:rsidRDefault="00005433" w:rsidP="00005433">
      <w:pPr>
        <w:pStyle w:val="Akapitzlist"/>
        <w:numPr>
          <w:ilvl w:val="0"/>
          <w:numId w:val="11"/>
        </w:numPr>
      </w:pPr>
      <w:r>
        <w:t xml:space="preserve">Rola rodzica w edukacji dziecka z autyzmem/Zespołem Aspergera.  </w:t>
      </w:r>
    </w:p>
    <w:p w:rsidR="00005433" w:rsidRDefault="00005433" w:rsidP="00005433">
      <w:pPr>
        <w:pStyle w:val="Akapitzlist"/>
        <w:numPr>
          <w:ilvl w:val="0"/>
          <w:numId w:val="11"/>
        </w:numPr>
      </w:pPr>
      <w:r>
        <w:lastRenderedPageBreak/>
        <w:t>W jaki sposób należy dostosować przestrzeń dla dziecka ze spektrum autyzmu w klasie szkolnej.</w:t>
      </w:r>
    </w:p>
    <w:p w:rsidR="00005433" w:rsidRPr="004B5F28" w:rsidRDefault="00005433" w:rsidP="00005433">
      <w:pPr>
        <w:pStyle w:val="Akapitzlist"/>
        <w:numPr>
          <w:ilvl w:val="0"/>
          <w:numId w:val="11"/>
        </w:numPr>
      </w:pPr>
      <w:r w:rsidRPr="004B5F28">
        <w:rPr>
          <w:color w:val="000000"/>
          <w:shd w:val="clear" w:color="auto" w:fill="FFFFFF"/>
        </w:rPr>
        <w:t>Zabawa z dzieckiem z autyzmem</w:t>
      </w:r>
      <w:r>
        <w:rPr>
          <w:color w:val="000000"/>
          <w:shd w:val="clear" w:color="auto" w:fill="FFFFFF"/>
        </w:rPr>
        <w:t>.</w:t>
      </w:r>
    </w:p>
    <w:p w:rsidR="00005433" w:rsidRDefault="00005433" w:rsidP="00005433">
      <w:r>
        <w:t xml:space="preserve">ZESTAW 9. </w:t>
      </w:r>
    </w:p>
    <w:p w:rsidR="00005433" w:rsidRPr="003B0E2A" w:rsidRDefault="00005433" w:rsidP="00005433">
      <w:pPr>
        <w:pStyle w:val="Akapitzlist"/>
        <w:numPr>
          <w:ilvl w:val="0"/>
          <w:numId w:val="13"/>
        </w:numPr>
      </w:pPr>
      <w:r w:rsidRPr="003B0E2A">
        <w:t xml:space="preserve">Jakie trudności prezentuje dziecko z </w:t>
      </w:r>
      <w:proofErr w:type="spellStart"/>
      <w:r w:rsidRPr="003B0E2A">
        <w:t>nadreaktywnością</w:t>
      </w:r>
      <w:proofErr w:type="spellEnd"/>
      <w:r w:rsidRPr="003B0E2A">
        <w:t xml:space="preserve"> dotykową. </w:t>
      </w:r>
    </w:p>
    <w:p w:rsidR="00005433" w:rsidRPr="00CB42A1" w:rsidRDefault="00005433" w:rsidP="00005433">
      <w:pPr>
        <w:pStyle w:val="Akapitzlist"/>
        <w:numPr>
          <w:ilvl w:val="0"/>
          <w:numId w:val="13"/>
        </w:numPr>
      </w:pPr>
      <w:r>
        <w:t>Trudności społeczne prezentujące osoby z autyzmem.</w:t>
      </w:r>
    </w:p>
    <w:p w:rsidR="00005433" w:rsidRDefault="00005433" w:rsidP="00005433">
      <w:pPr>
        <w:pStyle w:val="Akapitzlist"/>
        <w:numPr>
          <w:ilvl w:val="0"/>
          <w:numId w:val="13"/>
        </w:numPr>
      </w:pPr>
      <w:r>
        <w:t>Rola zespołu nauczycielskiego w edukacji dziecka z autyzmem/Zespołem Aspergera w placówce oświatowej.</w:t>
      </w:r>
    </w:p>
    <w:p w:rsidR="00005433" w:rsidRDefault="00005433" w:rsidP="00005433">
      <w:r>
        <w:t>ZESTAW 10.</w:t>
      </w:r>
    </w:p>
    <w:p w:rsidR="00005433" w:rsidRDefault="00005433" w:rsidP="00005433">
      <w:pPr>
        <w:pStyle w:val="Akapitzlist"/>
        <w:numPr>
          <w:ilvl w:val="0"/>
          <w:numId w:val="14"/>
        </w:numPr>
      </w:pPr>
      <w:r>
        <w:t>Sposoby włączania dziecka z autyzmem do grupy rówieśniczej.</w:t>
      </w:r>
    </w:p>
    <w:p w:rsidR="00005433" w:rsidRDefault="00005433" w:rsidP="00005433">
      <w:pPr>
        <w:pStyle w:val="Akapitzlist"/>
        <w:numPr>
          <w:ilvl w:val="0"/>
          <w:numId w:val="14"/>
        </w:numPr>
      </w:pPr>
      <w:r>
        <w:t>Od czego rozpoczynamy wprowadzanie komunikacji AAC.</w:t>
      </w:r>
    </w:p>
    <w:p w:rsidR="00005433" w:rsidRDefault="00005433" w:rsidP="00005433">
      <w:pPr>
        <w:pStyle w:val="Akapitzlist"/>
        <w:numPr>
          <w:ilvl w:val="0"/>
          <w:numId w:val="14"/>
        </w:numPr>
      </w:pPr>
      <w:r>
        <w:t>Sposoby włączania dziecka z autyzmem do grupy rówieśniczej.</w:t>
      </w:r>
    </w:p>
    <w:p w:rsidR="00005433" w:rsidRDefault="00005433" w:rsidP="00005433">
      <w:r>
        <w:t>ZESTAW 11.</w:t>
      </w:r>
    </w:p>
    <w:p w:rsidR="00005433" w:rsidRDefault="00005433" w:rsidP="00005433">
      <w:pPr>
        <w:pStyle w:val="Akapitzlist"/>
        <w:numPr>
          <w:ilvl w:val="0"/>
          <w:numId w:val="15"/>
        </w:numPr>
      </w:pPr>
      <w:r>
        <w:t>W jaki sposób należy dostosować przestrzeń dla dziecka ze spektrum autyzmu w klasie szkolnej.</w:t>
      </w:r>
    </w:p>
    <w:p w:rsidR="00D83ACD" w:rsidRDefault="00D83ACD" w:rsidP="00D83ACD">
      <w:pPr>
        <w:pStyle w:val="Akapitzlist"/>
        <w:numPr>
          <w:ilvl w:val="0"/>
          <w:numId w:val="15"/>
        </w:numPr>
      </w:pPr>
      <w:r w:rsidRPr="003B0E2A">
        <w:t xml:space="preserve">W jaki sposób może  funkcjonować dziecko z </w:t>
      </w:r>
      <w:proofErr w:type="spellStart"/>
      <w:r>
        <w:t>podreaktywnością</w:t>
      </w:r>
      <w:proofErr w:type="spellEnd"/>
      <w:r>
        <w:t xml:space="preserve"> </w:t>
      </w:r>
      <w:proofErr w:type="spellStart"/>
      <w:r>
        <w:t>proprioceptywną</w:t>
      </w:r>
      <w:proofErr w:type="spellEnd"/>
      <w:r>
        <w:t>.</w:t>
      </w:r>
    </w:p>
    <w:p w:rsidR="00D83ACD" w:rsidRDefault="00D83ACD" w:rsidP="00D83ACD">
      <w:pPr>
        <w:pStyle w:val="Akapitzlist"/>
        <w:numPr>
          <w:ilvl w:val="0"/>
          <w:numId w:val="15"/>
        </w:numPr>
      </w:pPr>
      <w:r>
        <w:t xml:space="preserve">Podaj optymalny skład zespołu diagnozującego u dziecka autyzm. </w:t>
      </w:r>
    </w:p>
    <w:p w:rsidR="00005433" w:rsidRDefault="00D83ACD" w:rsidP="00D83ACD">
      <w:r>
        <w:t>ZESTAW 12.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 w:rsidRPr="003B0E2A">
        <w:t xml:space="preserve">Wymień </w:t>
      </w:r>
      <w:r>
        <w:t xml:space="preserve">metody terapeutyczne, wspomagające rozwój psychofizyczny dziecka ze spektrum autyzmu. 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>
        <w:t>W jaki sposób stosujemy podpowiedzi podczas włączania komunikacji AAC.</w:t>
      </w:r>
    </w:p>
    <w:p w:rsidR="00D83ACD" w:rsidRDefault="00D83ACD" w:rsidP="00D83ACD">
      <w:pPr>
        <w:pStyle w:val="Akapitzlist"/>
        <w:numPr>
          <w:ilvl w:val="0"/>
          <w:numId w:val="16"/>
        </w:numPr>
      </w:pPr>
      <w:r>
        <w:t>Sposoby włączania dziecka z autyzmem do grupy rówieśniczej.</w:t>
      </w:r>
    </w:p>
    <w:p w:rsidR="00D83ACD" w:rsidRDefault="00D83ACD" w:rsidP="00D83ACD">
      <w:r>
        <w:t>ZESTAW 13.</w:t>
      </w:r>
    </w:p>
    <w:p w:rsidR="00D83ACD" w:rsidRPr="00D83ACD" w:rsidRDefault="00D83ACD" w:rsidP="00D83ACD">
      <w:pPr>
        <w:pStyle w:val="Akapitzlist"/>
        <w:numPr>
          <w:ilvl w:val="0"/>
          <w:numId w:val="17"/>
        </w:numPr>
      </w:pPr>
      <w:r w:rsidRPr="00D83ACD">
        <w:rPr>
          <w:color w:val="000000"/>
          <w:shd w:val="clear" w:color="auto" w:fill="FFFFFF"/>
        </w:rPr>
        <w:t xml:space="preserve"> </w:t>
      </w:r>
      <w:r w:rsidRPr="004B5F28">
        <w:rPr>
          <w:color w:val="000000"/>
          <w:shd w:val="clear" w:color="auto" w:fill="FFFFFF"/>
        </w:rPr>
        <w:t>Zabawa z dzieckiem z autyzmem</w:t>
      </w:r>
      <w:r>
        <w:rPr>
          <w:color w:val="000000"/>
          <w:shd w:val="clear" w:color="auto" w:fill="FFFFFF"/>
        </w:rPr>
        <w:t>.</w:t>
      </w:r>
    </w:p>
    <w:p w:rsidR="00D83ACD" w:rsidRDefault="00D83ACD" w:rsidP="00D83ACD">
      <w:pPr>
        <w:pStyle w:val="Akapitzlist"/>
        <w:numPr>
          <w:ilvl w:val="0"/>
          <w:numId w:val="17"/>
        </w:numPr>
      </w:pPr>
      <w:r>
        <w:t>W jakim celu stosuje się plany dnia u dzieci z autyzmem. Podaj przykład planu.</w:t>
      </w:r>
    </w:p>
    <w:p w:rsidR="00D83ACD" w:rsidRDefault="00D83ACD" w:rsidP="00D83ACD">
      <w:pPr>
        <w:pStyle w:val="Akapitzlist"/>
        <w:numPr>
          <w:ilvl w:val="0"/>
          <w:numId w:val="17"/>
        </w:numPr>
      </w:pPr>
      <w:r>
        <w:t>W jaki sposób stosujemy podpowiedzi podczas włączania komunikacji AAC.</w:t>
      </w:r>
    </w:p>
    <w:p w:rsidR="00D83ACD" w:rsidRPr="004B5F28" w:rsidRDefault="00D83ACD" w:rsidP="00D83ACD">
      <w:pPr>
        <w:pStyle w:val="Akapitzlist"/>
      </w:pPr>
    </w:p>
    <w:p w:rsidR="00D83ACD" w:rsidRDefault="00D83ACD" w:rsidP="00D83ACD"/>
    <w:p w:rsidR="00005433" w:rsidRDefault="00005433" w:rsidP="00005433"/>
    <w:sectPr w:rsidR="0000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80"/>
    <w:multiLevelType w:val="hybridMultilevel"/>
    <w:tmpl w:val="C7C0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E1E"/>
    <w:multiLevelType w:val="hybridMultilevel"/>
    <w:tmpl w:val="BC52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1BC4"/>
    <w:multiLevelType w:val="hybridMultilevel"/>
    <w:tmpl w:val="FFE24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183"/>
    <w:multiLevelType w:val="hybridMultilevel"/>
    <w:tmpl w:val="F344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A92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4619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665B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156"/>
    <w:multiLevelType w:val="hybridMultilevel"/>
    <w:tmpl w:val="2E78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61763"/>
    <w:multiLevelType w:val="hybridMultilevel"/>
    <w:tmpl w:val="5AEA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76A3A"/>
    <w:multiLevelType w:val="hybridMultilevel"/>
    <w:tmpl w:val="288C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A4625"/>
    <w:multiLevelType w:val="hybridMultilevel"/>
    <w:tmpl w:val="B9FA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C08FA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7DA2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16C5C"/>
    <w:multiLevelType w:val="hybridMultilevel"/>
    <w:tmpl w:val="321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09FC"/>
    <w:multiLevelType w:val="hybridMultilevel"/>
    <w:tmpl w:val="1C3A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128DC"/>
    <w:multiLevelType w:val="hybridMultilevel"/>
    <w:tmpl w:val="1EE6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544B8"/>
    <w:multiLevelType w:val="hybridMultilevel"/>
    <w:tmpl w:val="03B2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4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9E"/>
    <w:rsid w:val="00005433"/>
    <w:rsid w:val="00533DCE"/>
    <w:rsid w:val="00644A9E"/>
    <w:rsid w:val="00674501"/>
    <w:rsid w:val="007B3AEB"/>
    <w:rsid w:val="00D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E41B"/>
  <w15:chartTrackingRefBased/>
  <w15:docId w15:val="{2F4621DD-6A28-47F6-926E-8EC8CFE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2018-06-28T19:56:00Z</dcterms:created>
  <dcterms:modified xsi:type="dcterms:W3CDTF">2018-06-28T20:43:00Z</dcterms:modified>
</cp:coreProperties>
</file>