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6" w:type="dxa"/>
        <w:tblLook w:val="04A0"/>
      </w:tblPr>
      <w:tblGrid>
        <w:gridCol w:w="1526"/>
        <w:gridCol w:w="1417"/>
        <w:gridCol w:w="6663"/>
      </w:tblGrid>
      <w:tr w:rsidR="009E1C3D" w:rsidTr="003D5F03">
        <w:tc>
          <w:tcPr>
            <w:tcW w:w="9606" w:type="dxa"/>
            <w:gridSpan w:val="3"/>
          </w:tcPr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  <w:p w:rsidR="009E1C3D" w:rsidRDefault="00203D0F" w:rsidP="009E1C3D">
            <w:pPr>
              <w:jc w:val="center"/>
            </w:pPr>
            <w:r>
              <w:t xml:space="preserve">WYŻSZA SZKOŁA PEDAGOGICZNO – </w:t>
            </w:r>
            <w:r w:rsidR="00A544A3">
              <w:t>TECHNICZNA W</w:t>
            </w:r>
            <w:r>
              <w:t xml:space="preserve"> KONINIE</w:t>
            </w:r>
          </w:p>
          <w:p w:rsidR="009E1C3D" w:rsidRPr="009E1C3D" w:rsidRDefault="009E1C3D" w:rsidP="003F388A">
            <w:pPr>
              <w:jc w:val="center"/>
              <w:rPr>
                <w:sz w:val="16"/>
                <w:szCs w:val="16"/>
              </w:rPr>
            </w:pPr>
          </w:p>
        </w:tc>
      </w:tr>
      <w:tr w:rsidR="009E1C3D" w:rsidTr="003D5F03">
        <w:tc>
          <w:tcPr>
            <w:tcW w:w="9606" w:type="dxa"/>
            <w:gridSpan w:val="3"/>
          </w:tcPr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  <w:p w:rsidR="009E1C3D" w:rsidRDefault="009E1C3D" w:rsidP="009E1C3D">
            <w:pPr>
              <w:jc w:val="center"/>
            </w:pPr>
            <w:r>
              <w:t>ZESTAWY PYTAŃ EGZAMINACYJNYCH</w:t>
            </w:r>
            <w:r w:rsidR="002C3B8B">
              <w:t xml:space="preserve"> NA EGZAMIN DYPLOMOWY</w:t>
            </w:r>
          </w:p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</w:tc>
      </w:tr>
      <w:tr w:rsidR="009E1C3D" w:rsidTr="003D5F03">
        <w:tc>
          <w:tcPr>
            <w:tcW w:w="9606" w:type="dxa"/>
            <w:gridSpan w:val="3"/>
          </w:tcPr>
          <w:p w:rsidR="00DF15FC" w:rsidRPr="00DF15FC" w:rsidRDefault="00DF15FC" w:rsidP="009E1C3D">
            <w:pPr>
              <w:jc w:val="center"/>
              <w:rPr>
                <w:sz w:val="8"/>
                <w:szCs w:val="8"/>
              </w:rPr>
            </w:pPr>
          </w:p>
          <w:p w:rsidR="009E1C3D" w:rsidRDefault="009E1C3D" w:rsidP="009E1C3D">
            <w:pPr>
              <w:jc w:val="center"/>
            </w:pPr>
            <w:r>
              <w:t>STUDIA PODYPLOMOWE</w:t>
            </w:r>
          </w:p>
          <w:p w:rsidR="00DF15FC" w:rsidRPr="00DF15FC" w:rsidRDefault="00DF15FC" w:rsidP="009E1C3D">
            <w:pPr>
              <w:jc w:val="center"/>
              <w:rPr>
                <w:sz w:val="8"/>
                <w:szCs w:val="8"/>
              </w:rPr>
            </w:pPr>
          </w:p>
        </w:tc>
      </w:tr>
      <w:tr w:rsidR="00025487" w:rsidTr="003348A8">
        <w:tc>
          <w:tcPr>
            <w:tcW w:w="2943" w:type="dxa"/>
            <w:gridSpan w:val="2"/>
          </w:tcPr>
          <w:p w:rsidR="00025487" w:rsidRPr="009E1C3D" w:rsidRDefault="00025487">
            <w:pPr>
              <w:rPr>
                <w:sz w:val="16"/>
                <w:szCs w:val="16"/>
              </w:rPr>
            </w:pPr>
          </w:p>
          <w:p w:rsidR="00025487" w:rsidRPr="00025487" w:rsidRDefault="00025487" w:rsidP="00025487">
            <w:r>
              <w:t>KIERUNEK</w:t>
            </w:r>
          </w:p>
          <w:p w:rsidR="00025487" w:rsidRPr="009E1C3D" w:rsidRDefault="00025487" w:rsidP="005C3BE0">
            <w:pPr>
              <w:rPr>
                <w:b/>
              </w:rPr>
            </w:pPr>
          </w:p>
        </w:tc>
        <w:tc>
          <w:tcPr>
            <w:tcW w:w="6663" w:type="dxa"/>
          </w:tcPr>
          <w:p w:rsidR="00025487" w:rsidRDefault="00025487" w:rsidP="00025487">
            <w:pPr>
              <w:rPr>
                <w:b/>
              </w:rPr>
            </w:pPr>
          </w:p>
          <w:p w:rsidR="00025487" w:rsidRPr="009E1C3D" w:rsidRDefault="00025487" w:rsidP="0002548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PRZYGOTOWANIE PEDAGOGICZNE</w:t>
            </w:r>
          </w:p>
        </w:tc>
      </w:tr>
      <w:tr w:rsidR="00B7733F" w:rsidTr="003D5F03">
        <w:tc>
          <w:tcPr>
            <w:tcW w:w="9606" w:type="dxa"/>
            <w:gridSpan w:val="3"/>
          </w:tcPr>
          <w:p w:rsidR="00B7733F" w:rsidRDefault="00B7733F" w:rsidP="00AD580B"/>
        </w:tc>
      </w:tr>
      <w:tr w:rsidR="002C3B8B" w:rsidRPr="002B3184" w:rsidTr="00025487">
        <w:tc>
          <w:tcPr>
            <w:tcW w:w="1526" w:type="dxa"/>
            <w:vMerge w:val="restart"/>
          </w:tcPr>
          <w:p w:rsidR="002C3B8B" w:rsidRPr="002B3184" w:rsidRDefault="002C3B8B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</w:t>
            </w:r>
          </w:p>
        </w:tc>
        <w:tc>
          <w:tcPr>
            <w:tcW w:w="8080" w:type="dxa"/>
            <w:gridSpan w:val="2"/>
          </w:tcPr>
          <w:p w:rsidR="002C3B8B" w:rsidRPr="002B3184" w:rsidRDefault="00AD580B" w:rsidP="00AD580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Sposoby motywowania uczniów do nauki</w:t>
            </w:r>
          </w:p>
        </w:tc>
      </w:tr>
      <w:tr w:rsidR="002C3B8B" w:rsidRPr="002B3184" w:rsidTr="00025487">
        <w:tc>
          <w:tcPr>
            <w:tcW w:w="1526" w:type="dxa"/>
            <w:vMerge/>
          </w:tcPr>
          <w:p w:rsidR="002C3B8B" w:rsidRPr="002B3184" w:rsidRDefault="002C3B8B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C3B8B" w:rsidRPr="002B3184" w:rsidRDefault="00715012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Różnica między celami ogólnymi a szczególnymi</w:t>
            </w:r>
          </w:p>
        </w:tc>
      </w:tr>
      <w:tr w:rsidR="002C3B8B" w:rsidRPr="002B3184" w:rsidTr="00025487">
        <w:tc>
          <w:tcPr>
            <w:tcW w:w="1526" w:type="dxa"/>
            <w:vMerge/>
          </w:tcPr>
          <w:p w:rsidR="002C3B8B" w:rsidRPr="002B3184" w:rsidRDefault="002C3B8B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C3B8B" w:rsidRPr="002B3184" w:rsidRDefault="00025487" w:rsidP="00025487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Metoda projektu a rozwój twórczy ucznia</w:t>
            </w:r>
          </w:p>
          <w:p w:rsidR="00203D0F" w:rsidRPr="002B3184" w:rsidRDefault="00203D0F" w:rsidP="00025487">
            <w:pPr>
              <w:rPr>
                <w:sz w:val="16"/>
                <w:szCs w:val="16"/>
              </w:rPr>
            </w:pP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II</w:t>
            </w:r>
          </w:p>
        </w:tc>
        <w:tc>
          <w:tcPr>
            <w:tcW w:w="8080" w:type="dxa"/>
            <w:gridSpan w:val="2"/>
          </w:tcPr>
          <w:p w:rsidR="005C3BE0" w:rsidRPr="002B3184" w:rsidRDefault="00AD580B" w:rsidP="00AD580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Zachowanie asertywne i agresywne – sposoby radzenia sobie stosowane w n</w:t>
            </w:r>
            <w:r w:rsidRPr="002B3184">
              <w:rPr>
                <w:sz w:val="24"/>
                <w:szCs w:val="24"/>
              </w:rPr>
              <w:t>a</w:t>
            </w:r>
            <w:r w:rsidRPr="002B3184">
              <w:rPr>
                <w:sz w:val="24"/>
                <w:szCs w:val="24"/>
              </w:rPr>
              <w:t>uczaniu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970F9F" w:rsidP="00970F9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Omów poznane formy i techniki nauczania 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Egzaminy zewnętrzne </w:t>
            </w:r>
          </w:p>
          <w:p w:rsidR="00203D0F" w:rsidRPr="002B3184" w:rsidRDefault="00203D0F" w:rsidP="00B7733F">
            <w:pPr>
              <w:rPr>
                <w:sz w:val="16"/>
                <w:szCs w:val="16"/>
              </w:rPr>
            </w:pP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III</w:t>
            </w:r>
          </w:p>
        </w:tc>
        <w:tc>
          <w:tcPr>
            <w:tcW w:w="8080" w:type="dxa"/>
            <w:gridSpan w:val="2"/>
          </w:tcPr>
          <w:p w:rsidR="005C3BE0" w:rsidRPr="002B3184" w:rsidRDefault="00087330" w:rsidP="00087330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Zaburzenia zachowania ucznia w szkole – wymienić i omówić jedno.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715012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Wymienić cele kształcenia i omów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Innowacyjne techniki kształcenia</w:t>
            </w:r>
          </w:p>
          <w:p w:rsidR="00203D0F" w:rsidRPr="002B3184" w:rsidRDefault="00203D0F" w:rsidP="00B7733F">
            <w:pPr>
              <w:rPr>
                <w:sz w:val="16"/>
                <w:szCs w:val="16"/>
              </w:rPr>
            </w:pP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IV</w:t>
            </w:r>
          </w:p>
        </w:tc>
        <w:tc>
          <w:tcPr>
            <w:tcW w:w="8080" w:type="dxa"/>
            <w:gridSpan w:val="2"/>
          </w:tcPr>
          <w:p w:rsidR="005C3BE0" w:rsidRPr="002B3184" w:rsidRDefault="00AD580B" w:rsidP="00AD580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Uzależnienia, ich wpływ na postępy ucznia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B7733F" w:rsidP="00D36667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Różnica w realizacji procesu edukacyjnego na różnych etapach kształcenia - omó</w:t>
            </w:r>
            <w:r w:rsidR="00D36667" w:rsidRPr="002B3184">
              <w:rPr>
                <w:sz w:val="24"/>
                <w:szCs w:val="24"/>
              </w:rPr>
              <w:t>w</w:t>
            </w:r>
            <w:r w:rsidRPr="002B3184">
              <w:rPr>
                <w:sz w:val="24"/>
                <w:szCs w:val="24"/>
              </w:rPr>
              <w:t xml:space="preserve"> na p</w:t>
            </w:r>
            <w:r w:rsidR="00D36667" w:rsidRPr="002B3184">
              <w:rPr>
                <w:sz w:val="24"/>
                <w:szCs w:val="24"/>
              </w:rPr>
              <w:t>rzykładzie dwóch wybranych etapów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Rola wizualizacji nauczania w procesie rozwoju ucznia</w:t>
            </w:r>
          </w:p>
          <w:p w:rsidR="00203D0F" w:rsidRPr="002B3184" w:rsidRDefault="00203D0F" w:rsidP="00B7733F">
            <w:pPr>
              <w:rPr>
                <w:sz w:val="16"/>
                <w:szCs w:val="16"/>
              </w:rPr>
            </w:pP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</w:t>
            </w:r>
          </w:p>
        </w:tc>
        <w:tc>
          <w:tcPr>
            <w:tcW w:w="8080" w:type="dxa"/>
            <w:gridSpan w:val="2"/>
          </w:tcPr>
          <w:p w:rsidR="005C3BE0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Koleżeństwo i przyjaźń między nauczycielem i uczniem a między uczniami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B7733F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Wymień metody nauczania i jedną omów.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Narzędzia oceniania – wymień i jedno omów</w:t>
            </w:r>
          </w:p>
          <w:p w:rsidR="00203D0F" w:rsidRPr="002B3184" w:rsidRDefault="00203D0F" w:rsidP="00B7733F">
            <w:pPr>
              <w:rPr>
                <w:sz w:val="16"/>
                <w:szCs w:val="16"/>
              </w:rPr>
            </w:pP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</w:t>
            </w:r>
          </w:p>
        </w:tc>
        <w:tc>
          <w:tcPr>
            <w:tcW w:w="8080" w:type="dxa"/>
            <w:gridSpan w:val="2"/>
          </w:tcPr>
          <w:p w:rsidR="005C3BE0" w:rsidRPr="002B3184" w:rsidRDefault="006074B4" w:rsidP="00087330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Przemoc i agresja - ich wpływ na ucznia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7D086B" w:rsidP="007D086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Środki dydaktyczne wsparciem prawidłowej realizacji zajęć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Zadania otwarte i zamknięte</w:t>
            </w:r>
          </w:p>
          <w:p w:rsidR="00203D0F" w:rsidRPr="002B3184" w:rsidRDefault="00203D0F" w:rsidP="00B7733F">
            <w:pPr>
              <w:rPr>
                <w:sz w:val="16"/>
                <w:szCs w:val="16"/>
              </w:rPr>
            </w:pP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VII</w:t>
            </w:r>
          </w:p>
        </w:tc>
        <w:tc>
          <w:tcPr>
            <w:tcW w:w="8080" w:type="dxa"/>
            <w:gridSpan w:val="2"/>
          </w:tcPr>
          <w:p w:rsidR="005C3BE0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Ambicje i aspiracje ucznia – ich wpływ na rozwój ucznia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B7733F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Rola nauczyciela w procesie nauczania. 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Scenariusz lekcji</w:t>
            </w:r>
          </w:p>
          <w:p w:rsidR="00203D0F" w:rsidRPr="002B3184" w:rsidRDefault="00203D0F" w:rsidP="00B7733F">
            <w:pPr>
              <w:rPr>
                <w:sz w:val="16"/>
                <w:szCs w:val="16"/>
              </w:rPr>
            </w:pP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VIII</w:t>
            </w:r>
          </w:p>
        </w:tc>
        <w:tc>
          <w:tcPr>
            <w:tcW w:w="8080" w:type="dxa"/>
            <w:gridSpan w:val="2"/>
          </w:tcPr>
          <w:p w:rsidR="005C3BE0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Zachowania agresywne ucznia i radzenie sobie z nimi</w:t>
            </w:r>
            <w:r w:rsidR="00F21850">
              <w:rPr>
                <w:sz w:val="24"/>
                <w:szCs w:val="24"/>
              </w:rPr>
              <w:t xml:space="preserve"> na lekcji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BA6AE3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TIK w realizacji programów nauczania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D36667" w:rsidP="00D36667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Budowa testu i jego rola w ocenianiu osiągnięć ucznia.</w:t>
            </w:r>
          </w:p>
          <w:p w:rsidR="00203D0F" w:rsidRPr="002B3184" w:rsidRDefault="00203D0F" w:rsidP="00D36667">
            <w:pPr>
              <w:rPr>
                <w:sz w:val="16"/>
                <w:szCs w:val="16"/>
              </w:rPr>
            </w:pP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IX</w:t>
            </w:r>
          </w:p>
        </w:tc>
        <w:tc>
          <w:tcPr>
            <w:tcW w:w="8080" w:type="dxa"/>
            <w:gridSpan w:val="2"/>
          </w:tcPr>
          <w:p w:rsidR="005C3BE0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Problemy wychowawcze z uczniem słabym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BA6AE3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Elementy składowe scenariusza lekcji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970F9F" w:rsidP="00970F9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Na czym polega przygotowanie nauczyciela do lekcji</w:t>
            </w:r>
          </w:p>
          <w:p w:rsidR="00203D0F" w:rsidRPr="002B3184" w:rsidRDefault="00203D0F" w:rsidP="00970F9F">
            <w:pPr>
              <w:rPr>
                <w:sz w:val="16"/>
                <w:szCs w:val="16"/>
              </w:rPr>
            </w:pPr>
          </w:p>
        </w:tc>
      </w:tr>
    </w:tbl>
    <w:p w:rsidR="00203D0F" w:rsidRDefault="00203D0F">
      <w:pPr>
        <w:rPr>
          <w:sz w:val="24"/>
          <w:szCs w:val="24"/>
        </w:rPr>
      </w:pPr>
    </w:p>
    <w:p w:rsidR="00F93D29" w:rsidRDefault="00F93D29">
      <w:pPr>
        <w:rPr>
          <w:sz w:val="24"/>
          <w:szCs w:val="24"/>
        </w:rPr>
      </w:pPr>
      <w:bookmarkStart w:id="0" w:name="_GoBack"/>
      <w:bookmarkEnd w:id="0"/>
    </w:p>
    <w:p w:rsidR="00722D63" w:rsidRPr="002B3184" w:rsidRDefault="00722D63">
      <w:pPr>
        <w:rPr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1526"/>
        <w:gridCol w:w="8080"/>
      </w:tblGrid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</w:p>
        </w:tc>
        <w:tc>
          <w:tcPr>
            <w:tcW w:w="8080" w:type="dxa"/>
          </w:tcPr>
          <w:p w:rsidR="005C3BE0" w:rsidRPr="002B3184" w:rsidRDefault="007A59F5" w:rsidP="007A59F5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Zachowania </w:t>
            </w:r>
            <w:r w:rsidR="000C3BC2" w:rsidRPr="002B3184">
              <w:rPr>
                <w:sz w:val="24"/>
                <w:szCs w:val="24"/>
              </w:rPr>
              <w:t>agresywne a uległe</w:t>
            </w:r>
            <w:r w:rsidRPr="002B3184">
              <w:rPr>
                <w:sz w:val="24"/>
                <w:szCs w:val="24"/>
              </w:rPr>
              <w:t xml:space="preserve"> ucznia - radzenie sobie z nimi.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C3BE0" w:rsidRPr="002B3184" w:rsidRDefault="00B7733F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Rola podstawy programowej w procesie kształcenia</w:t>
            </w:r>
          </w:p>
        </w:tc>
      </w:tr>
      <w:tr w:rsidR="00515ED3" w:rsidRPr="002B3184" w:rsidTr="00025487">
        <w:tc>
          <w:tcPr>
            <w:tcW w:w="1526" w:type="dxa"/>
            <w:vMerge/>
          </w:tcPr>
          <w:p w:rsidR="00515ED3" w:rsidRPr="002B3184" w:rsidRDefault="00515ED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15ED3" w:rsidRPr="002B3184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Ocena z zachowania</w:t>
            </w:r>
          </w:p>
          <w:p w:rsidR="002B3184" w:rsidRPr="002B3184" w:rsidRDefault="002B3184" w:rsidP="00B7733F">
            <w:pPr>
              <w:rPr>
                <w:sz w:val="16"/>
                <w:szCs w:val="16"/>
              </w:rPr>
            </w:pPr>
          </w:p>
        </w:tc>
      </w:tr>
      <w:tr w:rsidR="00515ED3" w:rsidRPr="002B3184" w:rsidTr="00025487">
        <w:tc>
          <w:tcPr>
            <w:tcW w:w="1526" w:type="dxa"/>
            <w:vMerge w:val="restart"/>
          </w:tcPr>
          <w:p w:rsidR="00515ED3" w:rsidRPr="002B3184" w:rsidRDefault="00515ED3" w:rsidP="00025487">
            <w:pPr>
              <w:jc w:val="center"/>
              <w:rPr>
                <w:sz w:val="24"/>
                <w:szCs w:val="24"/>
              </w:rPr>
            </w:pPr>
          </w:p>
          <w:p w:rsidR="00515ED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XI</w:t>
            </w:r>
          </w:p>
        </w:tc>
        <w:tc>
          <w:tcPr>
            <w:tcW w:w="8080" w:type="dxa"/>
          </w:tcPr>
          <w:p w:rsidR="00515ED3" w:rsidRPr="002B3184" w:rsidRDefault="000C3BC2" w:rsidP="000C3BC2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Cele wychowawcze na lekcji i ich rola w rozwoju ucznia</w:t>
            </w:r>
          </w:p>
        </w:tc>
      </w:tr>
      <w:tr w:rsidR="00515ED3" w:rsidRPr="002B3184" w:rsidTr="00025487">
        <w:tc>
          <w:tcPr>
            <w:tcW w:w="1526" w:type="dxa"/>
            <w:vMerge/>
          </w:tcPr>
          <w:p w:rsidR="00515ED3" w:rsidRPr="002B3184" w:rsidRDefault="00515ED3" w:rsidP="00B7733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15ED3" w:rsidRPr="002B3184" w:rsidRDefault="00970F9F" w:rsidP="00970F9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Funkcje kontroli i oceny w nauczaniu</w:t>
            </w:r>
          </w:p>
        </w:tc>
      </w:tr>
      <w:tr w:rsidR="00515ED3" w:rsidRPr="002B3184" w:rsidTr="00025487">
        <w:tc>
          <w:tcPr>
            <w:tcW w:w="1526" w:type="dxa"/>
            <w:vMerge/>
          </w:tcPr>
          <w:p w:rsidR="00515ED3" w:rsidRPr="002B3184" w:rsidRDefault="00515ED3" w:rsidP="00B7733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15ED3" w:rsidRPr="002B3184" w:rsidRDefault="002B3184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Metodologia tworzenia programu nauczania.</w:t>
            </w:r>
          </w:p>
          <w:p w:rsidR="002B3184" w:rsidRPr="002B3184" w:rsidRDefault="002B3184" w:rsidP="00B7733F">
            <w:pPr>
              <w:rPr>
                <w:sz w:val="16"/>
                <w:szCs w:val="16"/>
              </w:rPr>
            </w:pPr>
          </w:p>
        </w:tc>
      </w:tr>
      <w:tr w:rsidR="001A276B" w:rsidRPr="002B3184" w:rsidTr="00025487">
        <w:tc>
          <w:tcPr>
            <w:tcW w:w="1526" w:type="dxa"/>
            <w:vMerge w:val="restart"/>
          </w:tcPr>
          <w:p w:rsidR="001A276B" w:rsidRPr="002B3184" w:rsidRDefault="001A276B" w:rsidP="00025487">
            <w:pPr>
              <w:jc w:val="center"/>
              <w:rPr>
                <w:sz w:val="24"/>
                <w:szCs w:val="24"/>
              </w:rPr>
            </w:pPr>
          </w:p>
          <w:p w:rsidR="001A276B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XII</w:t>
            </w:r>
          </w:p>
        </w:tc>
        <w:tc>
          <w:tcPr>
            <w:tcW w:w="8080" w:type="dxa"/>
          </w:tcPr>
          <w:p w:rsidR="001A276B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Wpływ oceny na zachowanie ucznia</w:t>
            </w:r>
          </w:p>
        </w:tc>
      </w:tr>
      <w:tr w:rsidR="001A276B" w:rsidRPr="002B3184" w:rsidTr="00025487">
        <w:tc>
          <w:tcPr>
            <w:tcW w:w="1526" w:type="dxa"/>
            <w:vMerge/>
          </w:tcPr>
          <w:p w:rsidR="001A276B" w:rsidRPr="002B3184" w:rsidRDefault="001A276B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A276B" w:rsidRPr="002B3184" w:rsidRDefault="00715012" w:rsidP="00715012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Cele operacyjne – ich cechy charakterystyczne</w:t>
            </w:r>
          </w:p>
        </w:tc>
      </w:tr>
      <w:tr w:rsidR="001A276B" w:rsidRPr="002B3184" w:rsidTr="00025487">
        <w:tc>
          <w:tcPr>
            <w:tcW w:w="1526" w:type="dxa"/>
            <w:vMerge/>
          </w:tcPr>
          <w:p w:rsidR="001A276B" w:rsidRPr="002B3184" w:rsidRDefault="001A276B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A276B" w:rsidRPr="002B3184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Podręcznik i jego wpływ na uczenie </w:t>
            </w:r>
          </w:p>
          <w:p w:rsidR="002B3184" w:rsidRPr="002B3184" w:rsidRDefault="002B3184" w:rsidP="00B7733F">
            <w:pPr>
              <w:rPr>
                <w:sz w:val="16"/>
                <w:szCs w:val="16"/>
              </w:rPr>
            </w:pPr>
          </w:p>
        </w:tc>
      </w:tr>
      <w:tr w:rsidR="00CB1153" w:rsidRPr="002B3184" w:rsidTr="00025487">
        <w:tc>
          <w:tcPr>
            <w:tcW w:w="1526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XIII</w:t>
            </w:r>
          </w:p>
        </w:tc>
        <w:tc>
          <w:tcPr>
            <w:tcW w:w="8080" w:type="dxa"/>
          </w:tcPr>
          <w:p w:rsidR="00CB1153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Narkotyki w szkole, ich rola i wpływ na uczenie się ucznia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B1153" w:rsidRPr="002B3184" w:rsidRDefault="00B7733F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Związek podstawy programowej z programem nauczania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B1153" w:rsidRPr="002B3184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Ocenianie szkolne</w:t>
            </w:r>
          </w:p>
          <w:p w:rsidR="002B3184" w:rsidRPr="002B3184" w:rsidRDefault="002B3184" w:rsidP="00B7733F">
            <w:pPr>
              <w:rPr>
                <w:sz w:val="16"/>
                <w:szCs w:val="16"/>
              </w:rPr>
            </w:pPr>
          </w:p>
        </w:tc>
      </w:tr>
      <w:tr w:rsidR="00CB1153" w:rsidRPr="002B3184" w:rsidTr="00025487">
        <w:tc>
          <w:tcPr>
            <w:tcW w:w="1526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XIV</w:t>
            </w:r>
          </w:p>
        </w:tc>
        <w:tc>
          <w:tcPr>
            <w:tcW w:w="8080" w:type="dxa"/>
          </w:tcPr>
          <w:p w:rsidR="00CB1153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Zaburzenia zachowania, osobowości ucznia; sposoby postępowania.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B1153" w:rsidRPr="002B3184" w:rsidRDefault="00BA6AE3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Taksonomia celów – kategorie, klasyfikacja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B1153" w:rsidRPr="002B3184" w:rsidRDefault="00025487" w:rsidP="00025487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Dokumenty niezbędne w </w:t>
            </w:r>
            <w:r w:rsidR="00AC43E8" w:rsidRPr="002B3184">
              <w:rPr>
                <w:sz w:val="24"/>
                <w:szCs w:val="24"/>
              </w:rPr>
              <w:t>pracy nauczyciela</w:t>
            </w:r>
          </w:p>
          <w:p w:rsidR="002B3184" w:rsidRPr="002B3184" w:rsidRDefault="002B3184" w:rsidP="00025487">
            <w:pPr>
              <w:rPr>
                <w:sz w:val="16"/>
                <w:szCs w:val="16"/>
              </w:rPr>
            </w:pPr>
          </w:p>
        </w:tc>
      </w:tr>
      <w:tr w:rsidR="00CB1153" w:rsidRPr="002B3184" w:rsidTr="00025487">
        <w:tc>
          <w:tcPr>
            <w:tcW w:w="1526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XV</w:t>
            </w:r>
          </w:p>
        </w:tc>
        <w:tc>
          <w:tcPr>
            <w:tcW w:w="8080" w:type="dxa"/>
          </w:tcPr>
          <w:p w:rsidR="00CB1153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Alkohol i papierosy – ich wpływ na postępy ucznia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B1153" w:rsidRPr="002B3184" w:rsidRDefault="00B7733F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Metody praktyczne w nauczaniu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B1153" w:rsidRPr="002B3184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Formy oceniania w procesie dydaktycznym</w:t>
            </w:r>
          </w:p>
          <w:p w:rsidR="002B3184" w:rsidRPr="002B3184" w:rsidRDefault="002B3184" w:rsidP="00B7733F">
            <w:pPr>
              <w:rPr>
                <w:sz w:val="16"/>
                <w:szCs w:val="16"/>
              </w:rPr>
            </w:pPr>
          </w:p>
        </w:tc>
      </w:tr>
      <w:tr w:rsidR="00CB1153" w:rsidRPr="002B3184" w:rsidTr="00025487">
        <w:tc>
          <w:tcPr>
            <w:tcW w:w="1526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XVI</w:t>
            </w:r>
          </w:p>
        </w:tc>
        <w:tc>
          <w:tcPr>
            <w:tcW w:w="8080" w:type="dxa"/>
          </w:tcPr>
          <w:p w:rsidR="00CB1153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Uczeń zdolny w klasie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B1153" w:rsidRPr="002B3184" w:rsidRDefault="00B7733F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Metody problemowe w nauczania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B1153" w:rsidRPr="002B3184" w:rsidRDefault="003D5F03" w:rsidP="003D5F0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Co składa się na program </w:t>
            </w:r>
            <w:r w:rsidR="002B3184" w:rsidRPr="002B3184">
              <w:rPr>
                <w:sz w:val="24"/>
                <w:szCs w:val="24"/>
              </w:rPr>
              <w:t>nauczania?</w:t>
            </w:r>
          </w:p>
          <w:p w:rsidR="002B3184" w:rsidRPr="002B3184" w:rsidRDefault="002B3184" w:rsidP="003D5F03">
            <w:pPr>
              <w:rPr>
                <w:sz w:val="16"/>
                <w:szCs w:val="16"/>
              </w:rPr>
            </w:pPr>
          </w:p>
        </w:tc>
      </w:tr>
      <w:tr w:rsidR="00CB1153" w:rsidRPr="002B3184" w:rsidTr="00025487">
        <w:tc>
          <w:tcPr>
            <w:tcW w:w="1526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XVII</w:t>
            </w:r>
          </w:p>
        </w:tc>
        <w:tc>
          <w:tcPr>
            <w:tcW w:w="8080" w:type="dxa"/>
          </w:tcPr>
          <w:p w:rsidR="00CB1153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Zaburzenia lękowe, emocjonalne; sposoby postępowania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B1153" w:rsidRPr="002B3184" w:rsidRDefault="00970F9F" w:rsidP="00970F9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Metody aktywizujące w nauczaniu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B1153" w:rsidRPr="002B3184" w:rsidRDefault="00D36667" w:rsidP="00D36667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Środki dydaktyczne i ich rola w kształceniu.</w:t>
            </w:r>
          </w:p>
          <w:p w:rsidR="002B3184" w:rsidRPr="002B3184" w:rsidRDefault="002B3184" w:rsidP="00D36667">
            <w:pPr>
              <w:rPr>
                <w:sz w:val="16"/>
                <w:szCs w:val="16"/>
              </w:rPr>
            </w:pPr>
          </w:p>
        </w:tc>
      </w:tr>
      <w:tr w:rsidR="00CB1153" w:rsidRPr="002B3184" w:rsidTr="00025487">
        <w:tc>
          <w:tcPr>
            <w:tcW w:w="1526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XVIII</w:t>
            </w:r>
          </w:p>
        </w:tc>
        <w:tc>
          <w:tcPr>
            <w:tcW w:w="8080" w:type="dxa"/>
          </w:tcPr>
          <w:p w:rsidR="00CB1153" w:rsidRPr="002B3184" w:rsidRDefault="000C3BC2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Tolerancja – uczeń niepełnosprawny w klasie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B1153" w:rsidRPr="002B3184" w:rsidRDefault="00970F9F" w:rsidP="00041A2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Omówić elementy planu </w:t>
            </w:r>
            <w:r w:rsidR="00041A2F">
              <w:rPr>
                <w:sz w:val="24"/>
                <w:szCs w:val="24"/>
              </w:rPr>
              <w:t>metodycznego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B1153" w:rsidRPr="002B3184" w:rsidRDefault="007D086B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Rola oceny w wspieraniu ucznia</w:t>
            </w:r>
          </w:p>
          <w:p w:rsidR="002B3184" w:rsidRPr="002B3184" w:rsidRDefault="002B3184" w:rsidP="00B7733F">
            <w:pPr>
              <w:rPr>
                <w:sz w:val="16"/>
                <w:szCs w:val="16"/>
              </w:rPr>
            </w:pPr>
          </w:p>
        </w:tc>
      </w:tr>
      <w:tr w:rsidR="00CB1153" w:rsidRPr="002B3184" w:rsidTr="00025487">
        <w:tc>
          <w:tcPr>
            <w:tcW w:w="1526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XIX</w:t>
            </w:r>
          </w:p>
        </w:tc>
        <w:tc>
          <w:tcPr>
            <w:tcW w:w="8080" w:type="dxa"/>
          </w:tcPr>
          <w:p w:rsidR="00CB1153" w:rsidRPr="002B3184" w:rsidRDefault="004C5E0B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Wpływ uzależnień na wyniki nauczania i osiągnięcia ucznia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B1153" w:rsidRPr="002B3184" w:rsidRDefault="00D3666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Organizacja pracy pozalekcyjnej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B1153" w:rsidRPr="002B3184" w:rsidRDefault="007D086B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Typy lekcji; jedną omów</w:t>
            </w:r>
          </w:p>
          <w:p w:rsidR="002B3184" w:rsidRPr="002B3184" w:rsidRDefault="002B3184" w:rsidP="00B7733F">
            <w:pPr>
              <w:rPr>
                <w:sz w:val="16"/>
                <w:szCs w:val="16"/>
              </w:rPr>
            </w:pPr>
          </w:p>
        </w:tc>
      </w:tr>
      <w:tr w:rsidR="00CB1153" w:rsidRPr="002B3184" w:rsidTr="00025487">
        <w:tc>
          <w:tcPr>
            <w:tcW w:w="1526" w:type="dxa"/>
            <w:vMerge w:val="restart"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  <w:p w:rsidR="00CB115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XX</w:t>
            </w:r>
          </w:p>
        </w:tc>
        <w:tc>
          <w:tcPr>
            <w:tcW w:w="8080" w:type="dxa"/>
          </w:tcPr>
          <w:p w:rsidR="00CB1153" w:rsidRPr="002B3184" w:rsidRDefault="000C3BC2" w:rsidP="004C5E0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Metody nauczania wsparciem dobrego zachowania ucznia na lekcji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B1153" w:rsidRPr="002B3184" w:rsidRDefault="004C5E0B" w:rsidP="009641F0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Zasady bezpieczeństwa w realizacji procesu edukacyjnego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2B3184" w:rsidRDefault="00CB115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B1153" w:rsidRPr="002B3184" w:rsidRDefault="006074B4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Formy współpracy ze środowiskiem rodzinnym</w:t>
            </w:r>
          </w:p>
          <w:p w:rsidR="002B3184" w:rsidRPr="002B3184" w:rsidRDefault="002B3184" w:rsidP="00B7733F">
            <w:pPr>
              <w:rPr>
                <w:sz w:val="16"/>
                <w:szCs w:val="16"/>
              </w:rPr>
            </w:pPr>
          </w:p>
        </w:tc>
      </w:tr>
      <w:tr w:rsidR="00CA26E5" w:rsidRPr="002B3184" w:rsidTr="00025487">
        <w:tc>
          <w:tcPr>
            <w:tcW w:w="1526" w:type="dxa"/>
            <w:vMerge w:val="restart"/>
          </w:tcPr>
          <w:p w:rsidR="00025487" w:rsidRPr="002B3184" w:rsidRDefault="00025487" w:rsidP="00025487">
            <w:pPr>
              <w:jc w:val="center"/>
              <w:rPr>
                <w:sz w:val="24"/>
                <w:szCs w:val="24"/>
              </w:rPr>
            </w:pPr>
          </w:p>
          <w:p w:rsidR="00CA26E5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XXI</w:t>
            </w:r>
          </w:p>
        </w:tc>
        <w:tc>
          <w:tcPr>
            <w:tcW w:w="8080" w:type="dxa"/>
          </w:tcPr>
          <w:p w:rsidR="00CA26E5" w:rsidRPr="002B3184" w:rsidRDefault="004C5E0B" w:rsidP="004C5E0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Etyka zawodowa nauczyciela a postawa ucznia</w:t>
            </w:r>
          </w:p>
        </w:tc>
      </w:tr>
      <w:tr w:rsidR="00CA26E5" w:rsidRPr="002B3184" w:rsidTr="00025487">
        <w:tc>
          <w:tcPr>
            <w:tcW w:w="1526" w:type="dxa"/>
            <w:vMerge/>
          </w:tcPr>
          <w:p w:rsidR="00CA26E5" w:rsidRPr="002B3184" w:rsidRDefault="00CA26E5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A26E5" w:rsidRPr="002B3184" w:rsidRDefault="00D3666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Radzenie sobie z zachowaniem uczniów nieakceptowanym społecznie</w:t>
            </w:r>
          </w:p>
        </w:tc>
      </w:tr>
      <w:tr w:rsidR="00CA26E5" w:rsidRPr="002B3184" w:rsidTr="00025487">
        <w:tc>
          <w:tcPr>
            <w:tcW w:w="1526" w:type="dxa"/>
            <w:vMerge/>
          </w:tcPr>
          <w:p w:rsidR="00CA26E5" w:rsidRPr="002B3184" w:rsidRDefault="00CA26E5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A26E5" w:rsidRPr="002B3184" w:rsidRDefault="007D086B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Metody nauczania i formy pracy na lekcji</w:t>
            </w:r>
          </w:p>
          <w:p w:rsidR="002B3184" w:rsidRPr="002B3184" w:rsidRDefault="002B3184" w:rsidP="00B7733F">
            <w:pPr>
              <w:rPr>
                <w:sz w:val="16"/>
                <w:szCs w:val="16"/>
              </w:rPr>
            </w:pPr>
          </w:p>
        </w:tc>
      </w:tr>
    </w:tbl>
    <w:p w:rsidR="002B3184" w:rsidRDefault="002B3184">
      <w:pPr>
        <w:rPr>
          <w:sz w:val="24"/>
          <w:szCs w:val="24"/>
        </w:rPr>
      </w:pPr>
    </w:p>
    <w:p w:rsidR="009641F0" w:rsidRDefault="009641F0">
      <w:pPr>
        <w:rPr>
          <w:sz w:val="24"/>
          <w:szCs w:val="24"/>
        </w:rPr>
      </w:pPr>
    </w:p>
    <w:p w:rsidR="002B3184" w:rsidRPr="002B3184" w:rsidRDefault="002B3184">
      <w:pPr>
        <w:rPr>
          <w:sz w:val="24"/>
          <w:szCs w:val="24"/>
        </w:rPr>
      </w:pPr>
    </w:p>
    <w:tbl>
      <w:tblPr>
        <w:tblStyle w:val="Tabela-Siatka"/>
        <w:tblW w:w="9606" w:type="dxa"/>
        <w:tblInd w:w="108" w:type="dxa"/>
        <w:tblLook w:val="04A0"/>
      </w:tblPr>
      <w:tblGrid>
        <w:gridCol w:w="1668"/>
        <w:gridCol w:w="7938"/>
      </w:tblGrid>
      <w:tr w:rsidR="00CA26E5" w:rsidRPr="002B3184" w:rsidTr="00A50BA5">
        <w:tc>
          <w:tcPr>
            <w:tcW w:w="1668" w:type="dxa"/>
            <w:vMerge w:val="restart"/>
          </w:tcPr>
          <w:p w:rsidR="00025487" w:rsidRPr="002B3184" w:rsidRDefault="00025487" w:rsidP="00025487">
            <w:pPr>
              <w:jc w:val="center"/>
              <w:rPr>
                <w:sz w:val="24"/>
                <w:szCs w:val="24"/>
              </w:rPr>
            </w:pPr>
          </w:p>
          <w:p w:rsidR="00CA26E5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XXII</w:t>
            </w:r>
          </w:p>
        </w:tc>
        <w:tc>
          <w:tcPr>
            <w:tcW w:w="7938" w:type="dxa"/>
          </w:tcPr>
          <w:p w:rsidR="00CA26E5" w:rsidRPr="002B3184" w:rsidRDefault="00B7733F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Praca z uczniem mającym trudności w nauczaniu</w:t>
            </w:r>
          </w:p>
        </w:tc>
      </w:tr>
      <w:tr w:rsidR="00CA26E5" w:rsidRPr="002B3184" w:rsidTr="00A50BA5">
        <w:tc>
          <w:tcPr>
            <w:tcW w:w="1668" w:type="dxa"/>
            <w:vMerge/>
          </w:tcPr>
          <w:p w:rsidR="00CA26E5" w:rsidRPr="002B3184" w:rsidRDefault="00CA26E5" w:rsidP="00B7733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A26E5" w:rsidRPr="002B3184" w:rsidRDefault="004C5E0B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Nauczyciel w prawie oświatowym</w:t>
            </w:r>
          </w:p>
        </w:tc>
      </w:tr>
      <w:tr w:rsidR="00CA26E5" w:rsidRPr="002B3184" w:rsidTr="00A50BA5">
        <w:tc>
          <w:tcPr>
            <w:tcW w:w="1668" w:type="dxa"/>
            <w:vMerge/>
          </w:tcPr>
          <w:p w:rsidR="00CA26E5" w:rsidRPr="002B3184" w:rsidRDefault="00CA26E5" w:rsidP="00B7733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A26E5" w:rsidRDefault="007D086B" w:rsidP="007D086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Cele kształcenia ogólnego i zawodowego</w:t>
            </w:r>
            <w:r w:rsidR="002B3184">
              <w:rPr>
                <w:sz w:val="24"/>
                <w:szCs w:val="24"/>
              </w:rPr>
              <w:t>.</w:t>
            </w:r>
          </w:p>
          <w:p w:rsidR="002B3184" w:rsidRPr="002B3184" w:rsidRDefault="002B3184" w:rsidP="007D086B">
            <w:pPr>
              <w:rPr>
                <w:sz w:val="16"/>
                <w:szCs w:val="16"/>
              </w:rPr>
            </w:pPr>
          </w:p>
        </w:tc>
      </w:tr>
      <w:tr w:rsidR="002B3184" w:rsidRPr="002B3184" w:rsidTr="00A50BA5">
        <w:tc>
          <w:tcPr>
            <w:tcW w:w="1668" w:type="dxa"/>
            <w:vMerge w:val="restart"/>
          </w:tcPr>
          <w:p w:rsidR="002B3184" w:rsidRDefault="002B3184" w:rsidP="00B7733F">
            <w:pPr>
              <w:rPr>
                <w:sz w:val="24"/>
                <w:szCs w:val="24"/>
              </w:rPr>
            </w:pPr>
          </w:p>
          <w:p w:rsidR="002B3184" w:rsidRPr="002B3184" w:rsidRDefault="00DF060D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XXIII</w:t>
            </w:r>
          </w:p>
        </w:tc>
        <w:tc>
          <w:tcPr>
            <w:tcW w:w="7938" w:type="dxa"/>
          </w:tcPr>
          <w:p w:rsidR="002B3184" w:rsidRPr="002B3184" w:rsidRDefault="00F21850" w:rsidP="00F2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Przemoc w domu i jej wpływ na postawę ucznia.</w:t>
            </w:r>
          </w:p>
        </w:tc>
      </w:tr>
      <w:tr w:rsidR="002B3184" w:rsidRPr="002B3184" w:rsidTr="00A50BA5">
        <w:tc>
          <w:tcPr>
            <w:tcW w:w="1668" w:type="dxa"/>
            <w:vMerge/>
          </w:tcPr>
          <w:p w:rsidR="002B3184" w:rsidRPr="002B3184" w:rsidRDefault="002B3184" w:rsidP="00B7733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B3184" w:rsidRPr="002B3184" w:rsidRDefault="00F21850" w:rsidP="007D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Planowanie pracy przez nauczyciela</w:t>
            </w:r>
          </w:p>
        </w:tc>
      </w:tr>
      <w:tr w:rsidR="002B3184" w:rsidRPr="002B3184" w:rsidTr="00A50BA5">
        <w:tc>
          <w:tcPr>
            <w:tcW w:w="1668" w:type="dxa"/>
            <w:vMerge/>
          </w:tcPr>
          <w:p w:rsidR="002B3184" w:rsidRPr="002B3184" w:rsidRDefault="002B3184" w:rsidP="00B7733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B3184" w:rsidRDefault="00F21850" w:rsidP="007D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Formy kształcenia</w:t>
            </w:r>
          </w:p>
          <w:p w:rsidR="00F21850" w:rsidRPr="00F21850" w:rsidRDefault="00F21850" w:rsidP="007D086B">
            <w:pPr>
              <w:rPr>
                <w:sz w:val="16"/>
                <w:szCs w:val="16"/>
              </w:rPr>
            </w:pPr>
          </w:p>
        </w:tc>
      </w:tr>
      <w:tr w:rsidR="002B3184" w:rsidRPr="002B3184" w:rsidTr="00A50BA5">
        <w:tc>
          <w:tcPr>
            <w:tcW w:w="1668" w:type="dxa"/>
            <w:vMerge w:val="restart"/>
          </w:tcPr>
          <w:p w:rsidR="002B3184" w:rsidRDefault="002B3184" w:rsidP="00B7733F">
            <w:pPr>
              <w:rPr>
                <w:sz w:val="24"/>
                <w:szCs w:val="24"/>
              </w:rPr>
            </w:pPr>
          </w:p>
          <w:p w:rsidR="002B3184" w:rsidRPr="002B3184" w:rsidRDefault="00DF060D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XXIV</w:t>
            </w:r>
          </w:p>
        </w:tc>
        <w:tc>
          <w:tcPr>
            <w:tcW w:w="7938" w:type="dxa"/>
          </w:tcPr>
          <w:p w:rsidR="002B3184" w:rsidRPr="002B3184" w:rsidRDefault="00B74EDC" w:rsidP="007D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Formy pracy z uczniem zdolnym</w:t>
            </w:r>
          </w:p>
        </w:tc>
      </w:tr>
      <w:tr w:rsidR="002B3184" w:rsidRPr="002B3184" w:rsidTr="00A50BA5">
        <w:tc>
          <w:tcPr>
            <w:tcW w:w="1668" w:type="dxa"/>
            <w:vMerge/>
          </w:tcPr>
          <w:p w:rsidR="002B3184" w:rsidRPr="002B3184" w:rsidRDefault="002B3184" w:rsidP="00B7733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B3184" w:rsidRPr="002B3184" w:rsidRDefault="00B74EDC" w:rsidP="007D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edukacyjny wsparciem dla twórczości ucznia.</w:t>
            </w:r>
          </w:p>
        </w:tc>
      </w:tr>
      <w:tr w:rsidR="002B3184" w:rsidRPr="002B3184" w:rsidTr="00A50BA5">
        <w:tc>
          <w:tcPr>
            <w:tcW w:w="1668" w:type="dxa"/>
            <w:vMerge/>
          </w:tcPr>
          <w:p w:rsidR="002B3184" w:rsidRPr="002B3184" w:rsidRDefault="002B3184" w:rsidP="00B7733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B3184" w:rsidRDefault="00B74EDC" w:rsidP="007D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 współpracy z rodzicami na postępy ucznia w szkole.</w:t>
            </w:r>
          </w:p>
          <w:p w:rsidR="00B74EDC" w:rsidRPr="00B74EDC" w:rsidRDefault="00B74EDC" w:rsidP="007D086B">
            <w:pPr>
              <w:rPr>
                <w:sz w:val="16"/>
                <w:szCs w:val="16"/>
              </w:rPr>
            </w:pPr>
          </w:p>
        </w:tc>
      </w:tr>
      <w:tr w:rsidR="00125F1C" w:rsidRPr="002B3184" w:rsidTr="00A50BA5">
        <w:tc>
          <w:tcPr>
            <w:tcW w:w="1668" w:type="dxa"/>
            <w:vMerge w:val="restart"/>
          </w:tcPr>
          <w:p w:rsidR="00125F1C" w:rsidRDefault="00125F1C" w:rsidP="00FA3EBB">
            <w:pPr>
              <w:rPr>
                <w:sz w:val="24"/>
                <w:szCs w:val="24"/>
              </w:rPr>
            </w:pPr>
          </w:p>
          <w:p w:rsidR="00125F1C" w:rsidRPr="002B3184" w:rsidRDefault="00125F1C" w:rsidP="00FA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XX</w:t>
            </w:r>
            <w:r w:rsidRPr="002B3184">
              <w:rPr>
                <w:sz w:val="24"/>
                <w:szCs w:val="24"/>
              </w:rPr>
              <w:t>V</w:t>
            </w:r>
          </w:p>
        </w:tc>
        <w:tc>
          <w:tcPr>
            <w:tcW w:w="7938" w:type="dxa"/>
          </w:tcPr>
          <w:p w:rsidR="00125F1C" w:rsidRPr="002B3184" w:rsidRDefault="00041A2F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Zaburzenia zachowania ucznia w szkole – wymienić i omówić jedno.</w:t>
            </w:r>
          </w:p>
        </w:tc>
      </w:tr>
      <w:tr w:rsidR="00125F1C" w:rsidRPr="002B3184" w:rsidTr="00A50BA5">
        <w:tc>
          <w:tcPr>
            <w:tcW w:w="1668" w:type="dxa"/>
            <w:vMerge/>
          </w:tcPr>
          <w:p w:rsidR="00125F1C" w:rsidRPr="002B3184" w:rsidRDefault="00125F1C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25F1C" w:rsidRPr="002B3184" w:rsidRDefault="00041A2F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Elementy składowe scenariusza lekcji</w:t>
            </w:r>
          </w:p>
        </w:tc>
      </w:tr>
      <w:tr w:rsidR="00041A2F" w:rsidRPr="00B74EDC" w:rsidTr="00A50BA5">
        <w:tc>
          <w:tcPr>
            <w:tcW w:w="1668" w:type="dxa"/>
            <w:vMerge/>
          </w:tcPr>
          <w:p w:rsidR="00041A2F" w:rsidRPr="002B3184" w:rsidRDefault="00041A2F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41A2F" w:rsidRPr="002B3184" w:rsidRDefault="00041A2F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Narzędzia oceniania – wymień i jedno omów</w:t>
            </w:r>
          </w:p>
          <w:p w:rsidR="00041A2F" w:rsidRPr="002B3184" w:rsidRDefault="00041A2F" w:rsidP="00FA3EBB">
            <w:pPr>
              <w:rPr>
                <w:sz w:val="16"/>
                <w:szCs w:val="16"/>
              </w:rPr>
            </w:pPr>
          </w:p>
        </w:tc>
      </w:tr>
      <w:tr w:rsidR="00041A2F" w:rsidRPr="002B3184" w:rsidTr="00A50BA5">
        <w:tc>
          <w:tcPr>
            <w:tcW w:w="1668" w:type="dxa"/>
            <w:vMerge w:val="restart"/>
          </w:tcPr>
          <w:p w:rsidR="00041A2F" w:rsidRDefault="00041A2F" w:rsidP="00FA3EBB">
            <w:pPr>
              <w:rPr>
                <w:sz w:val="24"/>
                <w:szCs w:val="24"/>
              </w:rPr>
            </w:pPr>
          </w:p>
          <w:p w:rsidR="00041A2F" w:rsidRPr="002B3184" w:rsidRDefault="00041A2F" w:rsidP="00FA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XX</w:t>
            </w:r>
            <w:r w:rsidRPr="002B318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7938" w:type="dxa"/>
          </w:tcPr>
          <w:p w:rsidR="00041A2F" w:rsidRPr="002B3184" w:rsidRDefault="00041A2F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Rola wizualizacji nauczania w procesie rozwoju ucznia</w:t>
            </w:r>
          </w:p>
        </w:tc>
      </w:tr>
      <w:tr w:rsidR="00041A2F" w:rsidRPr="002B3184" w:rsidTr="00A50BA5">
        <w:tc>
          <w:tcPr>
            <w:tcW w:w="1668" w:type="dxa"/>
            <w:vMerge/>
          </w:tcPr>
          <w:p w:rsidR="00041A2F" w:rsidRPr="002B3184" w:rsidRDefault="00041A2F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41A2F" w:rsidRPr="002B3184" w:rsidRDefault="00041A2F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Metody aktywizujące w nauczaniu</w:t>
            </w:r>
          </w:p>
        </w:tc>
      </w:tr>
      <w:tr w:rsidR="00041A2F" w:rsidRPr="00B74EDC" w:rsidTr="00A50BA5">
        <w:tc>
          <w:tcPr>
            <w:tcW w:w="1668" w:type="dxa"/>
            <w:vMerge/>
          </w:tcPr>
          <w:p w:rsidR="00041A2F" w:rsidRPr="002B3184" w:rsidRDefault="00041A2F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41A2F" w:rsidRDefault="005C497B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Tolerancja – uczeń niepełnosprawny w klasie</w:t>
            </w:r>
          </w:p>
          <w:p w:rsidR="003F388A" w:rsidRPr="00B74EDC" w:rsidRDefault="003F388A" w:rsidP="00FA3EBB">
            <w:pPr>
              <w:rPr>
                <w:sz w:val="16"/>
                <w:szCs w:val="16"/>
              </w:rPr>
            </w:pPr>
          </w:p>
        </w:tc>
      </w:tr>
      <w:tr w:rsidR="00041A2F" w:rsidRPr="002B3184" w:rsidTr="00A50BA5">
        <w:tc>
          <w:tcPr>
            <w:tcW w:w="1668" w:type="dxa"/>
            <w:vMerge w:val="restart"/>
          </w:tcPr>
          <w:p w:rsidR="00041A2F" w:rsidRDefault="00041A2F" w:rsidP="00FA3EBB">
            <w:pPr>
              <w:rPr>
                <w:sz w:val="24"/>
                <w:szCs w:val="24"/>
              </w:rPr>
            </w:pPr>
          </w:p>
          <w:p w:rsidR="00041A2F" w:rsidRPr="002B3184" w:rsidRDefault="00041A2F" w:rsidP="00FA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XX</w:t>
            </w:r>
            <w:r w:rsidRPr="002B318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7938" w:type="dxa"/>
          </w:tcPr>
          <w:p w:rsidR="00041A2F" w:rsidRPr="002B3184" w:rsidRDefault="005C497B" w:rsidP="00FA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Uzależnienia</w:t>
            </w:r>
            <w:r w:rsidR="00041A2F" w:rsidRPr="002B3184">
              <w:rPr>
                <w:sz w:val="24"/>
                <w:szCs w:val="24"/>
              </w:rPr>
              <w:t>, ich rola i wpływ na uczenie się ucznia</w:t>
            </w:r>
          </w:p>
        </w:tc>
      </w:tr>
      <w:tr w:rsidR="00041A2F" w:rsidRPr="002B3184" w:rsidTr="00A50BA5">
        <w:tc>
          <w:tcPr>
            <w:tcW w:w="1668" w:type="dxa"/>
            <w:vMerge/>
          </w:tcPr>
          <w:p w:rsidR="00041A2F" w:rsidRPr="002B3184" w:rsidRDefault="00041A2F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41A2F" w:rsidRPr="002B3184" w:rsidRDefault="00041A2F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Metody nauczania i formy pracy na lekcji</w:t>
            </w:r>
          </w:p>
        </w:tc>
      </w:tr>
      <w:tr w:rsidR="003F388A" w:rsidRPr="00B74EDC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Default="003F388A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TIK w realizacji programów nauczania</w:t>
            </w:r>
          </w:p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</w:tr>
      <w:tr w:rsidR="003F388A" w:rsidRPr="002B3184" w:rsidTr="00A50BA5">
        <w:tc>
          <w:tcPr>
            <w:tcW w:w="1668" w:type="dxa"/>
            <w:vMerge w:val="restart"/>
          </w:tcPr>
          <w:p w:rsidR="003F388A" w:rsidRDefault="003F388A" w:rsidP="002126AD">
            <w:pPr>
              <w:jc w:val="center"/>
              <w:rPr>
                <w:sz w:val="24"/>
                <w:szCs w:val="24"/>
              </w:rPr>
            </w:pPr>
          </w:p>
          <w:p w:rsidR="003F388A" w:rsidRPr="002B3184" w:rsidRDefault="003F388A" w:rsidP="00212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XX</w:t>
            </w:r>
            <w:r w:rsidRPr="002B318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III</w:t>
            </w:r>
          </w:p>
        </w:tc>
        <w:tc>
          <w:tcPr>
            <w:tcW w:w="7938" w:type="dxa"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Zasady bezpieczeństwa w realizacji procesu edukacyjnego</w:t>
            </w:r>
          </w:p>
        </w:tc>
      </w:tr>
      <w:tr w:rsidR="003F388A" w:rsidRPr="002B3184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Budowa testu i jego rola w ocenianiu osiągnięć ucznia</w:t>
            </w:r>
          </w:p>
        </w:tc>
      </w:tr>
      <w:tr w:rsidR="003F388A" w:rsidRPr="00B74EDC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Default="003F388A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Rola podstawy programowej w procesie kształcenia</w:t>
            </w:r>
          </w:p>
          <w:p w:rsidR="003F388A" w:rsidRPr="00B74EDC" w:rsidRDefault="003F388A" w:rsidP="00FA3EBB">
            <w:pPr>
              <w:rPr>
                <w:sz w:val="16"/>
                <w:szCs w:val="16"/>
              </w:rPr>
            </w:pPr>
          </w:p>
        </w:tc>
      </w:tr>
      <w:tr w:rsidR="003F388A" w:rsidRPr="002B3184" w:rsidTr="00A50BA5">
        <w:tc>
          <w:tcPr>
            <w:tcW w:w="1668" w:type="dxa"/>
            <w:vMerge w:val="restart"/>
          </w:tcPr>
          <w:p w:rsidR="003F388A" w:rsidRDefault="003F388A" w:rsidP="00FA3EBB">
            <w:pPr>
              <w:rPr>
                <w:sz w:val="24"/>
                <w:szCs w:val="24"/>
              </w:rPr>
            </w:pPr>
          </w:p>
          <w:p w:rsidR="003F388A" w:rsidRPr="002B3184" w:rsidRDefault="003F388A" w:rsidP="00FA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XX</w:t>
            </w:r>
            <w:r>
              <w:rPr>
                <w:sz w:val="24"/>
                <w:szCs w:val="24"/>
              </w:rPr>
              <w:t>IX</w:t>
            </w:r>
          </w:p>
        </w:tc>
        <w:tc>
          <w:tcPr>
            <w:tcW w:w="7938" w:type="dxa"/>
          </w:tcPr>
          <w:p w:rsidR="003F388A" w:rsidRPr="003F388A" w:rsidRDefault="003F388A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Metoda projektu a rozwój twórczy ucznia</w:t>
            </w:r>
          </w:p>
        </w:tc>
      </w:tr>
      <w:tr w:rsidR="003F388A" w:rsidRPr="002B3184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Elementy składowe scenariusza lekcji</w:t>
            </w:r>
          </w:p>
        </w:tc>
      </w:tr>
      <w:tr w:rsidR="003F388A" w:rsidRPr="00B74EDC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Pr="002B3184" w:rsidRDefault="003F388A" w:rsidP="00041A2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Rola wizualizacji nauczania w procesie rozwoju ucznia</w:t>
            </w:r>
          </w:p>
          <w:p w:rsidR="003F388A" w:rsidRPr="00B74EDC" w:rsidRDefault="003F388A" w:rsidP="00FA3EBB">
            <w:pPr>
              <w:rPr>
                <w:sz w:val="16"/>
                <w:szCs w:val="16"/>
              </w:rPr>
            </w:pPr>
          </w:p>
        </w:tc>
      </w:tr>
      <w:tr w:rsidR="003F388A" w:rsidRPr="002B3184" w:rsidTr="00A50BA5">
        <w:tc>
          <w:tcPr>
            <w:tcW w:w="1668" w:type="dxa"/>
            <w:vMerge w:val="restart"/>
          </w:tcPr>
          <w:p w:rsidR="003F388A" w:rsidRDefault="003F388A" w:rsidP="00FA3EBB">
            <w:pPr>
              <w:rPr>
                <w:sz w:val="24"/>
                <w:szCs w:val="24"/>
              </w:rPr>
            </w:pPr>
          </w:p>
          <w:p w:rsidR="003F388A" w:rsidRPr="002B3184" w:rsidRDefault="003F388A" w:rsidP="00FA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XX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7938" w:type="dxa"/>
          </w:tcPr>
          <w:p w:rsidR="003F388A" w:rsidRPr="002B3184" w:rsidRDefault="003F388A" w:rsidP="005C497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Zachowanie asertywne i agresywne – </w:t>
            </w:r>
            <w:r>
              <w:rPr>
                <w:sz w:val="24"/>
                <w:szCs w:val="24"/>
              </w:rPr>
              <w:t>przykłady i różnice</w:t>
            </w:r>
          </w:p>
        </w:tc>
      </w:tr>
      <w:tr w:rsidR="003F388A" w:rsidRPr="002B3184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Pr="002B3184" w:rsidRDefault="003F388A" w:rsidP="0004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 narzędzi oceny ucznia na jego osiągnięcia</w:t>
            </w:r>
          </w:p>
        </w:tc>
      </w:tr>
      <w:tr w:rsidR="003F388A" w:rsidRPr="00B74EDC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Default="003F388A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Rola nauczyciela w procesie nauczania</w:t>
            </w:r>
          </w:p>
          <w:p w:rsidR="003F388A" w:rsidRPr="00B74EDC" w:rsidRDefault="003F388A" w:rsidP="00FA3EBB">
            <w:pPr>
              <w:rPr>
                <w:sz w:val="16"/>
                <w:szCs w:val="16"/>
              </w:rPr>
            </w:pPr>
          </w:p>
        </w:tc>
      </w:tr>
      <w:tr w:rsidR="003F388A" w:rsidRPr="002B3184" w:rsidTr="00A50BA5">
        <w:tc>
          <w:tcPr>
            <w:tcW w:w="1668" w:type="dxa"/>
            <w:vMerge w:val="restart"/>
          </w:tcPr>
          <w:p w:rsidR="003F388A" w:rsidRDefault="003F388A" w:rsidP="00FA3EBB">
            <w:pPr>
              <w:rPr>
                <w:sz w:val="24"/>
                <w:szCs w:val="24"/>
              </w:rPr>
            </w:pPr>
          </w:p>
          <w:p w:rsidR="003F388A" w:rsidRPr="002B3184" w:rsidRDefault="003F388A" w:rsidP="00FA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XX</w:t>
            </w:r>
            <w:r>
              <w:rPr>
                <w:sz w:val="24"/>
                <w:szCs w:val="24"/>
              </w:rPr>
              <w:t>XI</w:t>
            </w:r>
          </w:p>
        </w:tc>
        <w:tc>
          <w:tcPr>
            <w:tcW w:w="7938" w:type="dxa"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Narkotyki w szkole, ich rola i wpływ na uczenie się ucznia</w:t>
            </w:r>
          </w:p>
        </w:tc>
      </w:tr>
      <w:tr w:rsidR="003F388A" w:rsidRPr="002B3184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Pr="002B3184" w:rsidRDefault="003F388A" w:rsidP="0004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problemowe</w:t>
            </w:r>
            <w:r w:rsidRPr="002B3184">
              <w:rPr>
                <w:sz w:val="24"/>
                <w:szCs w:val="24"/>
              </w:rPr>
              <w:t xml:space="preserve"> w nauczaniu</w:t>
            </w:r>
          </w:p>
        </w:tc>
      </w:tr>
      <w:tr w:rsidR="003F388A" w:rsidRPr="00B74EDC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Narzędzia oceniania – wymień i jedno omów</w:t>
            </w:r>
          </w:p>
          <w:p w:rsidR="003F388A" w:rsidRPr="002B3184" w:rsidRDefault="003F388A" w:rsidP="00FA3EBB">
            <w:pPr>
              <w:rPr>
                <w:sz w:val="16"/>
                <w:szCs w:val="16"/>
              </w:rPr>
            </w:pPr>
          </w:p>
        </w:tc>
      </w:tr>
      <w:tr w:rsidR="003F388A" w:rsidRPr="002B3184" w:rsidTr="00A50BA5">
        <w:tc>
          <w:tcPr>
            <w:tcW w:w="1668" w:type="dxa"/>
            <w:vMerge w:val="restart"/>
          </w:tcPr>
          <w:p w:rsidR="003F388A" w:rsidRDefault="003F388A" w:rsidP="00FA3EBB">
            <w:pPr>
              <w:rPr>
                <w:sz w:val="24"/>
                <w:szCs w:val="24"/>
              </w:rPr>
            </w:pPr>
          </w:p>
          <w:p w:rsidR="003F388A" w:rsidRPr="002B3184" w:rsidRDefault="003F388A" w:rsidP="00FA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XX</w:t>
            </w:r>
            <w:r>
              <w:rPr>
                <w:sz w:val="24"/>
                <w:szCs w:val="24"/>
              </w:rPr>
              <w:t>XII</w:t>
            </w:r>
          </w:p>
        </w:tc>
        <w:tc>
          <w:tcPr>
            <w:tcW w:w="7938" w:type="dxa"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Tolerancja – uczeń niepełnosprawny w klasie</w:t>
            </w:r>
          </w:p>
        </w:tc>
      </w:tr>
      <w:tr w:rsidR="003F388A" w:rsidRPr="002B3184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Metody nauczania i formy pracy na lekcji</w:t>
            </w:r>
          </w:p>
        </w:tc>
      </w:tr>
      <w:tr w:rsidR="003F388A" w:rsidRPr="00B74EDC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Metoda projektu a rozwój twórczy ucznia</w:t>
            </w:r>
          </w:p>
          <w:p w:rsidR="003F388A" w:rsidRPr="002B3184" w:rsidRDefault="003F388A" w:rsidP="00FA3EBB">
            <w:pPr>
              <w:rPr>
                <w:sz w:val="16"/>
                <w:szCs w:val="16"/>
              </w:rPr>
            </w:pPr>
          </w:p>
        </w:tc>
      </w:tr>
      <w:tr w:rsidR="003F388A" w:rsidRPr="002B3184" w:rsidTr="00A50BA5">
        <w:tc>
          <w:tcPr>
            <w:tcW w:w="1668" w:type="dxa"/>
            <w:vMerge w:val="restart"/>
          </w:tcPr>
          <w:p w:rsidR="003F388A" w:rsidRDefault="003F388A" w:rsidP="00FA3EBB">
            <w:pPr>
              <w:rPr>
                <w:sz w:val="24"/>
                <w:szCs w:val="24"/>
              </w:rPr>
            </w:pPr>
          </w:p>
          <w:p w:rsidR="003F388A" w:rsidRPr="002B3184" w:rsidRDefault="003F388A" w:rsidP="00FA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III</w:t>
            </w:r>
          </w:p>
        </w:tc>
        <w:tc>
          <w:tcPr>
            <w:tcW w:w="7938" w:type="dxa"/>
          </w:tcPr>
          <w:p w:rsidR="003F388A" w:rsidRPr="002B3184" w:rsidRDefault="003F388A" w:rsidP="005C497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Zachowanie agresywne – sposoby radzenia sobie stosowane w n</w:t>
            </w:r>
            <w:r w:rsidRPr="002B3184">
              <w:rPr>
                <w:sz w:val="24"/>
                <w:szCs w:val="24"/>
              </w:rPr>
              <w:t>a</w:t>
            </w:r>
            <w:r w:rsidRPr="002B3184">
              <w:rPr>
                <w:sz w:val="24"/>
                <w:szCs w:val="24"/>
              </w:rPr>
              <w:t>uczaniu</w:t>
            </w:r>
          </w:p>
        </w:tc>
      </w:tr>
      <w:tr w:rsidR="003F388A" w:rsidRPr="002B3184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Pr="002B3184" w:rsidRDefault="003F388A" w:rsidP="0004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  <w:r w:rsidRPr="002B3184">
              <w:rPr>
                <w:sz w:val="24"/>
                <w:szCs w:val="24"/>
              </w:rPr>
              <w:t xml:space="preserve"> i jego </w:t>
            </w:r>
            <w:r>
              <w:rPr>
                <w:sz w:val="24"/>
                <w:szCs w:val="24"/>
              </w:rPr>
              <w:t>rodzaje. struktura</w:t>
            </w:r>
          </w:p>
        </w:tc>
      </w:tr>
      <w:tr w:rsidR="003F388A" w:rsidRPr="00B74EDC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Default="003F388A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Rola podstawy programowej w procesie kształcenia</w:t>
            </w:r>
          </w:p>
          <w:p w:rsidR="003F388A" w:rsidRPr="00B74EDC" w:rsidRDefault="003F388A" w:rsidP="00FA3EBB">
            <w:pPr>
              <w:rPr>
                <w:sz w:val="16"/>
                <w:szCs w:val="16"/>
              </w:rPr>
            </w:pPr>
          </w:p>
        </w:tc>
      </w:tr>
      <w:tr w:rsidR="003F388A" w:rsidRPr="002B3184" w:rsidTr="00A50BA5">
        <w:tc>
          <w:tcPr>
            <w:tcW w:w="1668" w:type="dxa"/>
            <w:vMerge w:val="restart"/>
          </w:tcPr>
          <w:p w:rsidR="003F388A" w:rsidRDefault="003F388A" w:rsidP="00FA3EBB">
            <w:pPr>
              <w:rPr>
                <w:sz w:val="24"/>
                <w:szCs w:val="24"/>
              </w:rPr>
            </w:pPr>
          </w:p>
          <w:p w:rsidR="003F388A" w:rsidRPr="002B3184" w:rsidRDefault="003F388A" w:rsidP="00FA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XX</w:t>
            </w:r>
            <w:r>
              <w:rPr>
                <w:sz w:val="24"/>
                <w:szCs w:val="24"/>
              </w:rPr>
              <w:t>XIV</w:t>
            </w:r>
          </w:p>
        </w:tc>
        <w:tc>
          <w:tcPr>
            <w:tcW w:w="7938" w:type="dxa"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Zaburzenia zachowania ucznia w szkole – wymienić i omówić jedno.</w:t>
            </w:r>
          </w:p>
        </w:tc>
      </w:tr>
      <w:tr w:rsidR="003F388A" w:rsidRPr="002B3184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Pr="002B3184" w:rsidRDefault="003F388A" w:rsidP="00041A2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Metody </w:t>
            </w:r>
            <w:r>
              <w:rPr>
                <w:sz w:val="24"/>
                <w:szCs w:val="24"/>
              </w:rPr>
              <w:t>praktyczne</w:t>
            </w:r>
            <w:r w:rsidRPr="002B3184">
              <w:rPr>
                <w:sz w:val="24"/>
                <w:szCs w:val="24"/>
              </w:rPr>
              <w:t xml:space="preserve"> w nauczaniu</w:t>
            </w:r>
          </w:p>
        </w:tc>
      </w:tr>
      <w:tr w:rsidR="003F388A" w:rsidRPr="00B74EDC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TIK w realizacji programów nauczania</w:t>
            </w:r>
          </w:p>
        </w:tc>
      </w:tr>
    </w:tbl>
    <w:p w:rsidR="003F388A" w:rsidRDefault="003F388A"/>
    <w:tbl>
      <w:tblPr>
        <w:tblStyle w:val="Tabela-Siatka"/>
        <w:tblW w:w="9606" w:type="dxa"/>
        <w:tblInd w:w="108" w:type="dxa"/>
        <w:tblLook w:val="04A0"/>
      </w:tblPr>
      <w:tblGrid>
        <w:gridCol w:w="1668"/>
        <w:gridCol w:w="7938"/>
      </w:tblGrid>
      <w:tr w:rsidR="003F388A" w:rsidRPr="002B3184" w:rsidTr="00A50BA5">
        <w:tc>
          <w:tcPr>
            <w:tcW w:w="1668" w:type="dxa"/>
            <w:vMerge w:val="restart"/>
          </w:tcPr>
          <w:p w:rsidR="003F388A" w:rsidRDefault="003F388A" w:rsidP="00FA3EBB">
            <w:pPr>
              <w:rPr>
                <w:sz w:val="24"/>
                <w:szCs w:val="24"/>
              </w:rPr>
            </w:pPr>
          </w:p>
          <w:p w:rsidR="003F388A" w:rsidRPr="002B3184" w:rsidRDefault="003F388A" w:rsidP="00FA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XX</w:t>
            </w:r>
            <w:r>
              <w:rPr>
                <w:sz w:val="24"/>
                <w:szCs w:val="24"/>
              </w:rPr>
              <w:t>XV</w:t>
            </w:r>
          </w:p>
        </w:tc>
        <w:tc>
          <w:tcPr>
            <w:tcW w:w="7938" w:type="dxa"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Alkohol </w:t>
            </w:r>
            <w:r w:rsidRPr="002B3184">
              <w:rPr>
                <w:sz w:val="24"/>
                <w:szCs w:val="24"/>
              </w:rPr>
              <w:t>w szkole, ich rola i wpływ na uczenie się ucznia</w:t>
            </w:r>
          </w:p>
        </w:tc>
      </w:tr>
      <w:tr w:rsidR="003F388A" w:rsidRPr="002B3184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Rola nauczyciela w procesie nauczania</w:t>
            </w:r>
          </w:p>
        </w:tc>
      </w:tr>
      <w:tr w:rsidR="003F388A" w:rsidRPr="00B74EDC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Pr="002B3184" w:rsidRDefault="003F388A" w:rsidP="00041A2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Rola wizualizacji nauczania w procesie rozwoju ucznia</w:t>
            </w:r>
          </w:p>
          <w:p w:rsidR="003F388A" w:rsidRPr="00B74EDC" w:rsidRDefault="003F388A" w:rsidP="00FA3EBB">
            <w:pPr>
              <w:rPr>
                <w:sz w:val="16"/>
                <w:szCs w:val="16"/>
              </w:rPr>
            </w:pPr>
          </w:p>
        </w:tc>
      </w:tr>
      <w:tr w:rsidR="003F388A" w:rsidRPr="002B3184" w:rsidTr="00A50BA5">
        <w:tc>
          <w:tcPr>
            <w:tcW w:w="1668" w:type="dxa"/>
            <w:vMerge w:val="restart"/>
          </w:tcPr>
          <w:p w:rsidR="003F388A" w:rsidRDefault="003F388A" w:rsidP="00FA3EBB">
            <w:pPr>
              <w:rPr>
                <w:sz w:val="24"/>
                <w:szCs w:val="24"/>
              </w:rPr>
            </w:pPr>
          </w:p>
          <w:p w:rsidR="003F388A" w:rsidRPr="002B3184" w:rsidRDefault="003F388A" w:rsidP="00FA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XX</w:t>
            </w:r>
            <w:r>
              <w:rPr>
                <w:sz w:val="24"/>
                <w:szCs w:val="24"/>
              </w:rPr>
              <w:t>XVI</w:t>
            </w:r>
          </w:p>
        </w:tc>
        <w:tc>
          <w:tcPr>
            <w:tcW w:w="7938" w:type="dxa"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Zasady bezpieczeństwa w realizacji procesu edukacyjnego</w:t>
            </w:r>
          </w:p>
        </w:tc>
      </w:tr>
      <w:tr w:rsidR="003F388A" w:rsidRPr="002B3184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Pr="002B3184" w:rsidRDefault="003F388A" w:rsidP="00041A2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Elementy składowe </w:t>
            </w:r>
            <w:r>
              <w:rPr>
                <w:sz w:val="24"/>
                <w:szCs w:val="24"/>
              </w:rPr>
              <w:t xml:space="preserve">planu metodycznego </w:t>
            </w:r>
            <w:r w:rsidRPr="002B3184">
              <w:rPr>
                <w:sz w:val="24"/>
                <w:szCs w:val="24"/>
              </w:rPr>
              <w:t>lekcji</w:t>
            </w:r>
          </w:p>
        </w:tc>
      </w:tr>
      <w:tr w:rsidR="003F388A" w:rsidRPr="00B74EDC" w:rsidTr="00A50BA5">
        <w:tc>
          <w:tcPr>
            <w:tcW w:w="1668" w:type="dxa"/>
            <w:vMerge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F388A" w:rsidRPr="002B3184" w:rsidRDefault="003F388A" w:rsidP="00FA3EB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Narzędzia oceniania – wymień i jedno omów</w:t>
            </w:r>
          </w:p>
          <w:p w:rsidR="003F388A" w:rsidRPr="002B3184" w:rsidRDefault="003F388A" w:rsidP="00FA3EBB">
            <w:pPr>
              <w:rPr>
                <w:sz w:val="16"/>
                <w:szCs w:val="16"/>
              </w:rPr>
            </w:pPr>
          </w:p>
        </w:tc>
      </w:tr>
    </w:tbl>
    <w:p w:rsidR="005C3BE0" w:rsidRDefault="005C3BE0"/>
    <w:sectPr w:rsidR="005C3BE0" w:rsidSect="00961060">
      <w:headerReference w:type="default" r:id="rId7"/>
      <w:pgSz w:w="11906" w:h="16838"/>
      <w:pgMar w:top="1222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F8" w:rsidRDefault="006444F8" w:rsidP="009E1C3D">
      <w:pPr>
        <w:spacing w:after="0" w:line="240" w:lineRule="auto"/>
      </w:pPr>
      <w:r>
        <w:separator/>
      </w:r>
    </w:p>
  </w:endnote>
  <w:endnote w:type="continuationSeparator" w:id="0">
    <w:p w:rsidR="006444F8" w:rsidRDefault="006444F8" w:rsidP="009E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F8" w:rsidRDefault="006444F8" w:rsidP="009E1C3D">
      <w:pPr>
        <w:spacing w:after="0" w:line="240" w:lineRule="auto"/>
      </w:pPr>
      <w:r>
        <w:separator/>
      </w:r>
    </w:p>
  </w:footnote>
  <w:footnote w:type="continuationSeparator" w:id="0">
    <w:p w:rsidR="006444F8" w:rsidRDefault="006444F8" w:rsidP="009E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3D" w:rsidRDefault="009E1C3D" w:rsidP="009E1C3D">
    <w:pPr>
      <w:pStyle w:val="Nagwek"/>
      <w:jc w:val="center"/>
    </w:pPr>
  </w:p>
  <w:p w:rsidR="009E1C3D" w:rsidRDefault="00961060" w:rsidP="00961060">
    <w:pPr>
      <w:pStyle w:val="Nagwek"/>
      <w:tabs>
        <w:tab w:val="clear" w:pos="4536"/>
        <w:tab w:val="clear" w:pos="9072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FC4"/>
    <w:multiLevelType w:val="hybridMultilevel"/>
    <w:tmpl w:val="2632CC8E"/>
    <w:lvl w:ilvl="0" w:tplc="A13AD5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5DF6725"/>
    <w:multiLevelType w:val="hybridMultilevel"/>
    <w:tmpl w:val="6584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B95"/>
    <w:multiLevelType w:val="hybridMultilevel"/>
    <w:tmpl w:val="628C2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1D67"/>
    <w:multiLevelType w:val="hybridMultilevel"/>
    <w:tmpl w:val="4F26E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4649"/>
    <w:multiLevelType w:val="hybridMultilevel"/>
    <w:tmpl w:val="5CD25286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7529"/>
    <w:multiLevelType w:val="hybridMultilevel"/>
    <w:tmpl w:val="0BFC3A60"/>
    <w:lvl w:ilvl="0" w:tplc="AB5214CA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52B91"/>
    <w:multiLevelType w:val="hybridMultilevel"/>
    <w:tmpl w:val="17F2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E268F"/>
    <w:multiLevelType w:val="hybridMultilevel"/>
    <w:tmpl w:val="ECD4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E31"/>
    <w:multiLevelType w:val="hybridMultilevel"/>
    <w:tmpl w:val="EDF68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6A69"/>
    <w:multiLevelType w:val="hybridMultilevel"/>
    <w:tmpl w:val="0F5EF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51B1A"/>
    <w:multiLevelType w:val="hybridMultilevel"/>
    <w:tmpl w:val="CAA8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47CCA"/>
    <w:multiLevelType w:val="hybridMultilevel"/>
    <w:tmpl w:val="497A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B06C1"/>
    <w:multiLevelType w:val="hybridMultilevel"/>
    <w:tmpl w:val="B59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D489B"/>
    <w:multiLevelType w:val="hybridMultilevel"/>
    <w:tmpl w:val="6D3C293C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40158"/>
    <w:multiLevelType w:val="hybridMultilevel"/>
    <w:tmpl w:val="99F49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01129"/>
    <w:multiLevelType w:val="hybridMultilevel"/>
    <w:tmpl w:val="FECC88FE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32690"/>
    <w:multiLevelType w:val="hybridMultilevel"/>
    <w:tmpl w:val="3B10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C17E9"/>
    <w:multiLevelType w:val="hybridMultilevel"/>
    <w:tmpl w:val="ED34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724E"/>
    <w:multiLevelType w:val="hybridMultilevel"/>
    <w:tmpl w:val="DE0A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6588D"/>
    <w:multiLevelType w:val="hybridMultilevel"/>
    <w:tmpl w:val="E058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35A6B"/>
    <w:multiLevelType w:val="hybridMultilevel"/>
    <w:tmpl w:val="03308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D16E2"/>
    <w:multiLevelType w:val="hybridMultilevel"/>
    <w:tmpl w:val="1ED88874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5438F"/>
    <w:multiLevelType w:val="hybridMultilevel"/>
    <w:tmpl w:val="2156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B7F13"/>
    <w:multiLevelType w:val="hybridMultilevel"/>
    <w:tmpl w:val="C2A8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20E42"/>
    <w:multiLevelType w:val="hybridMultilevel"/>
    <w:tmpl w:val="332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C1DFD"/>
    <w:multiLevelType w:val="hybridMultilevel"/>
    <w:tmpl w:val="3496C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F7998"/>
    <w:multiLevelType w:val="hybridMultilevel"/>
    <w:tmpl w:val="32DCA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167AE"/>
    <w:multiLevelType w:val="hybridMultilevel"/>
    <w:tmpl w:val="85E2B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875FB"/>
    <w:multiLevelType w:val="hybridMultilevel"/>
    <w:tmpl w:val="EB4A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80EDF"/>
    <w:multiLevelType w:val="hybridMultilevel"/>
    <w:tmpl w:val="DA5C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C1C"/>
    <w:multiLevelType w:val="hybridMultilevel"/>
    <w:tmpl w:val="8DC0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102D1"/>
    <w:multiLevelType w:val="hybridMultilevel"/>
    <w:tmpl w:val="F5F2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A3A75"/>
    <w:multiLevelType w:val="hybridMultilevel"/>
    <w:tmpl w:val="C580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9"/>
  </w:num>
  <w:num w:numId="8">
    <w:abstractNumId w:val="26"/>
  </w:num>
  <w:num w:numId="9">
    <w:abstractNumId w:val="22"/>
  </w:num>
  <w:num w:numId="10">
    <w:abstractNumId w:val="32"/>
  </w:num>
  <w:num w:numId="11">
    <w:abstractNumId w:val="30"/>
  </w:num>
  <w:num w:numId="12">
    <w:abstractNumId w:val="6"/>
  </w:num>
  <w:num w:numId="13">
    <w:abstractNumId w:val="3"/>
  </w:num>
  <w:num w:numId="14">
    <w:abstractNumId w:val="7"/>
  </w:num>
  <w:num w:numId="15">
    <w:abstractNumId w:val="17"/>
  </w:num>
  <w:num w:numId="16">
    <w:abstractNumId w:val="10"/>
  </w:num>
  <w:num w:numId="17">
    <w:abstractNumId w:val="27"/>
  </w:num>
  <w:num w:numId="18">
    <w:abstractNumId w:val="23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</w:num>
  <w:num w:numId="23">
    <w:abstractNumId w:val="15"/>
  </w:num>
  <w:num w:numId="24">
    <w:abstractNumId w:val="24"/>
  </w:num>
  <w:num w:numId="25">
    <w:abstractNumId w:val="11"/>
  </w:num>
  <w:num w:numId="26">
    <w:abstractNumId w:val="20"/>
  </w:num>
  <w:num w:numId="27">
    <w:abstractNumId w:val="28"/>
  </w:num>
  <w:num w:numId="28">
    <w:abstractNumId w:val="31"/>
  </w:num>
  <w:num w:numId="29">
    <w:abstractNumId w:val="12"/>
  </w:num>
  <w:num w:numId="30">
    <w:abstractNumId w:val="25"/>
  </w:num>
  <w:num w:numId="31">
    <w:abstractNumId w:val="14"/>
  </w:num>
  <w:num w:numId="32">
    <w:abstractNumId w:val="18"/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C3D"/>
    <w:rsid w:val="00025487"/>
    <w:rsid w:val="00041A2F"/>
    <w:rsid w:val="00074E95"/>
    <w:rsid w:val="00075514"/>
    <w:rsid w:val="00083515"/>
    <w:rsid w:val="00087330"/>
    <w:rsid w:val="000A55DE"/>
    <w:rsid w:val="000A5768"/>
    <w:rsid w:val="000C1C9B"/>
    <w:rsid w:val="000C3BC2"/>
    <w:rsid w:val="00125F1C"/>
    <w:rsid w:val="0013105C"/>
    <w:rsid w:val="001639F2"/>
    <w:rsid w:val="00173054"/>
    <w:rsid w:val="00182116"/>
    <w:rsid w:val="001A276B"/>
    <w:rsid w:val="001D7615"/>
    <w:rsid w:val="001F3C2D"/>
    <w:rsid w:val="00203D0F"/>
    <w:rsid w:val="002126AD"/>
    <w:rsid w:val="00214C2F"/>
    <w:rsid w:val="00226A16"/>
    <w:rsid w:val="002436B0"/>
    <w:rsid w:val="00257855"/>
    <w:rsid w:val="0027334B"/>
    <w:rsid w:val="002927BB"/>
    <w:rsid w:val="002B3184"/>
    <w:rsid w:val="002B5AD1"/>
    <w:rsid w:val="002C3B8B"/>
    <w:rsid w:val="002D1687"/>
    <w:rsid w:val="002D7904"/>
    <w:rsid w:val="002E68D8"/>
    <w:rsid w:val="002F2CBA"/>
    <w:rsid w:val="002F68C4"/>
    <w:rsid w:val="00315819"/>
    <w:rsid w:val="003174B3"/>
    <w:rsid w:val="003B03DC"/>
    <w:rsid w:val="003D5F03"/>
    <w:rsid w:val="003E43C4"/>
    <w:rsid w:val="003F388A"/>
    <w:rsid w:val="0043002A"/>
    <w:rsid w:val="00443663"/>
    <w:rsid w:val="0047423E"/>
    <w:rsid w:val="004819B3"/>
    <w:rsid w:val="00493270"/>
    <w:rsid w:val="004B1905"/>
    <w:rsid w:val="004C0C6B"/>
    <w:rsid w:val="004C5E0B"/>
    <w:rsid w:val="00507EA0"/>
    <w:rsid w:val="00514D3B"/>
    <w:rsid w:val="00515ED3"/>
    <w:rsid w:val="00535DF5"/>
    <w:rsid w:val="005676BB"/>
    <w:rsid w:val="005A6811"/>
    <w:rsid w:val="005B00C1"/>
    <w:rsid w:val="005C3BE0"/>
    <w:rsid w:val="005C497B"/>
    <w:rsid w:val="005C6767"/>
    <w:rsid w:val="005F7796"/>
    <w:rsid w:val="006074B4"/>
    <w:rsid w:val="006178D3"/>
    <w:rsid w:val="006263C2"/>
    <w:rsid w:val="006411BC"/>
    <w:rsid w:val="006444F8"/>
    <w:rsid w:val="00695E10"/>
    <w:rsid w:val="00715012"/>
    <w:rsid w:val="00721F71"/>
    <w:rsid w:val="00722D63"/>
    <w:rsid w:val="00750E9A"/>
    <w:rsid w:val="00777D9F"/>
    <w:rsid w:val="00785FF3"/>
    <w:rsid w:val="007A59F5"/>
    <w:rsid w:val="007D086B"/>
    <w:rsid w:val="007E08ED"/>
    <w:rsid w:val="0081060E"/>
    <w:rsid w:val="0081574E"/>
    <w:rsid w:val="008300E8"/>
    <w:rsid w:val="00836E33"/>
    <w:rsid w:val="00850853"/>
    <w:rsid w:val="008671A8"/>
    <w:rsid w:val="008A0DC3"/>
    <w:rsid w:val="008B0B4D"/>
    <w:rsid w:val="008C1895"/>
    <w:rsid w:val="008C23B3"/>
    <w:rsid w:val="008D17FB"/>
    <w:rsid w:val="008E5A53"/>
    <w:rsid w:val="009534B8"/>
    <w:rsid w:val="00961060"/>
    <w:rsid w:val="009641F0"/>
    <w:rsid w:val="00970F9F"/>
    <w:rsid w:val="009A7147"/>
    <w:rsid w:val="009B7567"/>
    <w:rsid w:val="009C2F1C"/>
    <w:rsid w:val="009C4111"/>
    <w:rsid w:val="009D5918"/>
    <w:rsid w:val="009E1C3D"/>
    <w:rsid w:val="009E45E3"/>
    <w:rsid w:val="00A11BD1"/>
    <w:rsid w:val="00A31034"/>
    <w:rsid w:val="00A50BA5"/>
    <w:rsid w:val="00A544A3"/>
    <w:rsid w:val="00A763C8"/>
    <w:rsid w:val="00A937A2"/>
    <w:rsid w:val="00AA28DA"/>
    <w:rsid w:val="00AC43E8"/>
    <w:rsid w:val="00AD580B"/>
    <w:rsid w:val="00AE3E18"/>
    <w:rsid w:val="00AF0F87"/>
    <w:rsid w:val="00B51B94"/>
    <w:rsid w:val="00B575C2"/>
    <w:rsid w:val="00B74EDC"/>
    <w:rsid w:val="00B7733F"/>
    <w:rsid w:val="00B85614"/>
    <w:rsid w:val="00BA6AE3"/>
    <w:rsid w:val="00BC3AAF"/>
    <w:rsid w:val="00BD7CCC"/>
    <w:rsid w:val="00BE18BC"/>
    <w:rsid w:val="00C13198"/>
    <w:rsid w:val="00C202BD"/>
    <w:rsid w:val="00C62D2D"/>
    <w:rsid w:val="00C87E92"/>
    <w:rsid w:val="00CA26E5"/>
    <w:rsid w:val="00CB1153"/>
    <w:rsid w:val="00CF3D80"/>
    <w:rsid w:val="00CF77B3"/>
    <w:rsid w:val="00D05E6E"/>
    <w:rsid w:val="00D21D35"/>
    <w:rsid w:val="00D336EC"/>
    <w:rsid w:val="00D36667"/>
    <w:rsid w:val="00D554F1"/>
    <w:rsid w:val="00D57E8C"/>
    <w:rsid w:val="00D946B8"/>
    <w:rsid w:val="00DF060D"/>
    <w:rsid w:val="00DF15FC"/>
    <w:rsid w:val="00EB31A0"/>
    <w:rsid w:val="00EC7237"/>
    <w:rsid w:val="00ED6A34"/>
    <w:rsid w:val="00F026ED"/>
    <w:rsid w:val="00F21850"/>
    <w:rsid w:val="00F366BF"/>
    <w:rsid w:val="00F36BBD"/>
    <w:rsid w:val="00F40A6F"/>
    <w:rsid w:val="00F546F2"/>
    <w:rsid w:val="00F54B78"/>
    <w:rsid w:val="00F63161"/>
    <w:rsid w:val="00F649C6"/>
    <w:rsid w:val="00F93D29"/>
    <w:rsid w:val="00F9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4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4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Kielar</dc:creator>
  <cp:lastModifiedBy>basia</cp:lastModifiedBy>
  <cp:revision>21</cp:revision>
  <dcterms:created xsi:type="dcterms:W3CDTF">2014-12-19T09:38:00Z</dcterms:created>
  <dcterms:modified xsi:type="dcterms:W3CDTF">2020-05-18T18:03:00Z</dcterms:modified>
</cp:coreProperties>
</file>